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1A67" w14:textId="77777777" w:rsidR="004F2706" w:rsidRDefault="004F2706" w:rsidP="004F2706">
      <w:r>
        <w:t>Segundo o Instituto Brasileiro de Geografia e Estatística (IBGE), 5% da população brasileira é composta por pessoas que são surdas, esta porcentagem corresponde a mais de 10 milhões de cidadãos, dos quais 2,7 milhões possuem  surdez profunda, portanto, não escutam absolutamente nada, e  parte dela usa Libras como auxílio para comunicação.</w:t>
      </w:r>
    </w:p>
    <w:p w14:paraId="1F1DC5D3" w14:textId="77777777" w:rsidR="004F2706" w:rsidRDefault="004F2706">
      <w:r>
        <w:t>A Lei Federal  10436/02, regulamentada pelo Decreto de 5626/05, tornou a Libras a segunda língua oficial do País.</w:t>
      </w:r>
    </w:p>
    <w:sectPr w:rsidR="004F2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06"/>
    <w:rsid w:val="004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BA07A"/>
  <w15:chartTrackingRefBased/>
  <w15:docId w15:val="{15C0C1ED-2837-FB4D-BA18-200A8D2D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davi05@cemaly.onmicrosoft.com</dc:creator>
  <cp:keywords/>
  <dc:description/>
  <cp:lastModifiedBy>davi05@cemaly.onmicrosoft.com</cp:lastModifiedBy>
  <cp:revision>2</cp:revision>
  <dcterms:created xsi:type="dcterms:W3CDTF">2023-09-12T19:30:00Z</dcterms:created>
  <dcterms:modified xsi:type="dcterms:W3CDTF">2023-09-12T19:30:00Z</dcterms:modified>
</cp:coreProperties>
</file>