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1EFC" w14:textId="77777777" w:rsidR="001A7F14" w:rsidRDefault="001A7F14" w:rsidP="001A7F14">
      <w:r>
        <w:t xml:space="preserve">CÂMARA MUNICIPAL DE AMARGOSA-BA </w:t>
      </w:r>
    </w:p>
    <w:p w14:paraId="0C699632" w14:textId="77777777" w:rsidR="001A7F14" w:rsidRDefault="001A7F14" w:rsidP="001A7F14"/>
    <w:p w14:paraId="49B3BE2D" w14:textId="77777777" w:rsidR="001A7F14" w:rsidRDefault="001A7F14" w:rsidP="001A7F14"/>
    <w:p w14:paraId="0F939F2A" w14:textId="77777777" w:rsidR="001A7F14" w:rsidRDefault="001A7F14" w:rsidP="001A7F14"/>
    <w:p w14:paraId="2D4DC76E" w14:textId="77777777" w:rsidR="001A7F14" w:rsidRDefault="001A7F14" w:rsidP="001A7F14">
      <w:r>
        <w:t>PROJETO DE LEI N.       /2023</w:t>
      </w:r>
    </w:p>
    <w:p w14:paraId="1BE89124" w14:textId="77777777" w:rsidR="001A7F14" w:rsidRDefault="001A7F14" w:rsidP="001A7F14"/>
    <w:p w14:paraId="4414E52C" w14:textId="77777777" w:rsidR="001A7F14" w:rsidRDefault="001A7F14" w:rsidP="001A7F14">
      <w:r>
        <w:t>Dispõe sobre a criação da “CRECHE PARA IDOSO”, no âmbito do Município de Amargosa-BA, e dá outras providências”.</w:t>
      </w:r>
    </w:p>
    <w:p w14:paraId="70A8B3AE" w14:textId="77777777" w:rsidR="001A7F14" w:rsidRDefault="001A7F14" w:rsidP="001A7F14"/>
    <w:p w14:paraId="13020D3B" w14:textId="77777777" w:rsidR="001A7F14" w:rsidRDefault="001A7F14" w:rsidP="001A7F14"/>
    <w:p w14:paraId="50C23D04" w14:textId="77777777" w:rsidR="001A7F14" w:rsidRDefault="001A7F14" w:rsidP="001A7F14"/>
    <w:p w14:paraId="46AB9F37" w14:textId="77777777" w:rsidR="001A7F14" w:rsidRDefault="001A7F14" w:rsidP="001A7F14"/>
    <w:p w14:paraId="4107D5E0" w14:textId="77777777" w:rsidR="001A7F14" w:rsidRDefault="001A7F14" w:rsidP="001A7F14">
      <w:r>
        <w:t xml:space="preserve">Art. 1o Fica criado a “CRECHE PARA IDOSO” que concederá atenção especial ao idoso na forma desta Lei, objetivando proporcionar-lhe acolhimento, abrigo diurno, cuidados, proteção e convivência adequados a suas necessidades, com atendimento de segunda à </w:t>
      </w:r>
      <w:proofErr w:type="spellStart"/>
      <w:r>
        <w:t>sexta-feiras</w:t>
      </w:r>
      <w:proofErr w:type="spellEnd"/>
      <w:r>
        <w:t>, das 07 horas às 18 horas.</w:t>
      </w:r>
    </w:p>
    <w:p w14:paraId="64A4C47F" w14:textId="77777777" w:rsidR="001A7F14" w:rsidRDefault="001A7F14" w:rsidP="001A7F14"/>
    <w:p w14:paraId="201318FA" w14:textId="77777777" w:rsidR="001A7F14" w:rsidRDefault="001A7F14" w:rsidP="001A7F14">
      <w:r>
        <w:t>Parágrafo Único - A atenção especial de que trata o caput compreenderá os seguintes requisitos:</w:t>
      </w:r>
    </w:p>
    <w:p w14:paraId="17B1E452" w14:textId="77777777" w:rsidR="001A7F14" w:rsidRDefault="001A7F14" w:rsidP="001A7F14"/>
    <w:p w14:paraId="1E90EBCB" w14:textId="77777777" w:rsidR="001A7F14" w:rsidRDefault="001A7F14" w:rsidP="001A7F14">
      <w:r>
        <w:t xml:space="preserve">I - Atendimento às pessoas idosas com 60 (sessenta) anos ou mais, cuja renda familiar seja de até três salários mínimos, em situação de vulnerabilidade ou risco social, </w:t>
      </w:r>
      <w:proofErr w:type="spellStart"/>
      <w:r>
        <w:t>semi</w:t>
      </w:r>
      <w:proofErr w:type="spellEnd"/>
      <w:r>
        <w:t>-dependentes, para a realização de atividades da vida diária, cujas famílias não tenham condições de prover esses cuidados durante o dia ou parte dele, por trabalhar ou estudar;</w:t>
      </w:r>
    </w:p>
    <w:p w14:paraId="38B28198" w14:textId="77777777" w:rsidR="001A7F14" w:rsidRDefault="001A7F14" w:rsidP="001A7F14"/>
    <w:p w14:paraId="33227C8F" w14:textId="77777777" w:rsidR="001A7F14" w:rsidRDefault="001A7F14" w:rsidP="001A7F14">
      <w:r>
        <w:t>II - Prevenção ao isolamento e institucionalização da pessoa idosa, promovendo o fortalecimento dos vínculos familiares;</w:t>
      </w:r>
    </w:p>
    <w:p w14:paraId="4D1159B5" w14:textId="77777777" w:rsidR="001A7F14" w:rsidRDefault="001A7F14" w:rsidP="001A7F14"/>
    <w:p w14:paraId="2DAB53D7" w14:textId="77777777" w:rsidR="001A7F14" w:rsidRDefault="001A7F14" w:rsidP="001A7F14">
      <w:r>
        <w:t>III - Fortalecimento da rede de proteção e defesa dos direitos das pessoas idosas, inserindo a “CRECHE PARA IDOSO” como um componente da atenção integral à população idosa;</w:t>
      </w:r>
    </w:p>
    <w:p w14:paraId="20BC25D7" w14:textId="77777777" w:rsidR="001A7F14" w:rsidRDefault="001A7F14" w:rsidP="001A7F14"/>
    <w:p w14:paraId="6D046E90" w14:textId="77777777" w:rsidR="001A7F14" w:rsidRDefault="001A7F14" w:rsidP="001A7F14">
      <w:r>
        <w:t>Art. 2o O disposto nesta Lei dar-se-á mediante:</w:t>
      </w:r>
    </w:p>
    <w:p w14:paraId="5E1272C3" w14:textId="77777777" w:rsidR="001A7F14" w:rsidRDefault="001A7F14" w:rsidP="001A7F14"/>
    <w:p w14:paraId="04C984A0" w14:textId="77777777" w:rsidR="001A7F14" w:rsidRDefault="001A7F14" w:rsidP="001A7F14">
      <w:r>
        <w:t>I - As instalações de locais apropriados para a convivência diurna de idosos que preencham os requisitos do Inciso I do parágrafo Único do Art. 1o, onde receberão abrigo, alimentação, cuidados específicos e realização de atividades diversas, em locais próprios do Município ou locados na forma da legislação vigente;</w:t>
      </w:r>
    </w:p>
    <w:p w14:paraId="41F1A32D" w14:textId="77777777" w:rsidR="001A7F14" w:rsidRDefault="001A7F14" w:rsidP="001A7F14"/>
    <w:p w14:paraId="6E0DBFE6" w14:textId="77777777" w:rsidR="001A7F14" w:rsidRDefault="001A7F14" w:rsidP="001A7F14">
      <w:r>
        <w:t>II - Celebração de convênios entre Governo Federal, Estados e Municípios, tendo por objeto a transferência de recursos financeiros destinados à realização de obras em imóveis próprios, bem como a aquisição de equipamentos e materiais de natureza permanente, visando a implantação da “CRECHE PARA IDOSO” de que trata esta Lei;</w:t>
      </w:r>
    </w:p>
    <w:p w14:paraId="2087D07E" w14:textId="77777777" w:rsidR="001A7F14" w:rsidRDefault="001A7F14" w:rsidP="001A7F14"/>
    <w:p w14:paraId="155647DE" w14:textId="77777777" w:rsidR="001A7F14" w:rsidRDefault="001A7F14" w:rsidP="001A7F14">
      <w:r>
        <w:t>Art. 3o A “CRECHE PARA IDOSO” deverá proporcionar aos idosos:</w:t>
      </w:r>
    </w:p>
    <w:p w14:paraId="2A0FDE2D" w14:textId="77777777" w:rsidR="001A7F14" w:rsidRDefault="001A7F14" w:rsidP="001A7F14">
      <w:r>
        <w:t>I – Atendimento mínimo, com saúde e alimentação;</w:t>
      </w:r>
    </w:p>
    <w:p w14:paraId="3DCB259C" w14:textId="77777777" w:rsidR="001A7F14" w:rsidRDefault="001A7F14" w:rsidP="001A7F14">
      <w:r>
        <w:t>II – Melhor qualidade de vida, com atividades de lazer compatíveis com a condição do idoso;</w:t>
      </w:r>
    </w:p>
    <w:p w14:paraId="356EB387" w14:textId="77777777" w:rsidR="001A7F14" w:rsidRDefault="001A7F14" w:rsidP="001A7F14">
      <w:r>
        <w:t>III – Profissionais capacitados na área de enfermagem para monitorar e acompanhar o estado do idoso nas suas particularidades, bem como o uso dos medicamentos de uso mediato ou contínuo, segundo a necessidade do idoso no horário definido;</w:t>
      </w:r>
    </w:p>
    <w:p w14:paraId="72EA246C" w14:textId="77777777" w:rsidR="001A7F14" w:rsidRDefault="001A7F14" w:rsidP="001A7F14">
      <w:r>
        <w:t>IV – Serviços disponíveis ou indisponíveis ao idoso frágil, sendo esses fisioterapêuticos, nutricional, psicológico e social.</w:t>
      </w:r>
    </w:p>
    <w:p w14:paraId="1B843008" w14:textId="77777777" w:rsidR="001A7F14" w:rsidRDefault="001A7F14" w:rsidP="001A7F14"/>
    <w:p w14:paraId="393372DB" w14:textId="77777777" w:rsidR="001A7F14" w:rsidRDefault="001A7F14" w:rsidP="001A7F14">
      <w:r>
        <w:t>Art. 4o Os idosos serão recebidos na “CRECHE PARA IDOSO” por sua própria iniciativa ou da família responsável, permanecendo em tempo integral ou parcial, segundo a convivência ou necessidade.</w:t>
      </w:r>
    </w:p>
    <w:p w14:paraId="05CA0E22" w14:textId="77777777" w:rsidR="001A7F14" w:rsidRDefault="001A7F14" w:rsidP="001A7F14"/>
    <w:p w14:paraId="338CE846" w14:textId="77777777" w:rsidR="001A7F14" w:rsidRDefault="001A7F14" w:rsidP="001A7F14">
      <w:r>
        <w:t>Art. 5o As despesas decorrentes da execução desta Lei correrão à conta de dotações orçamentárias do Município de Amargosa-BA.</w:t>
      </w:r>
    </w:p>
    <w:p w14:paraId="3FB78891" w14:textId="77777777" w:rsidR="001A7F14" w:rsidRDefault="001A7F14" w:rsidP="001A7F14"/>
    <w:p w14:paraId="7EFEF2EC" w14:textId="77777777" w:rsidR="001A7F14" w:rsidRDefault="001A7F14" w:rsidP="001A7F14">
      <w:r>
        <w:t>Art. 6o Poderá o Poder Executivo regularizar esta lei no prazo de até 120 (cento e vinte dias) após sua publicação.</w:t>
      </w:r>
    </w:p>
    <w:p w14:paraId="15BA362E" w14:textId="77777777" w:rsidR="001A7F14" w:rsidRDefault="001A7F14" w:rsidP="001A7F14"/>
    <w:p w14:paraId="23BD5283" w14:textId="77777777" w:rsidR="001A7F14" w:rsidRDefault="001A7F14" w:rsidP="001A7F14">
      <w:r>
        <w:t>Art. 7o - Esta Lei entra em vigor após publicação.</w:t>
      </w:r>
    </w:p>
    <w:p w14:paraId="3113303A" w14:textId="77777777" w:rsidR="001A7F14" w:rsidRDefault="001A7F14" w:rsidP="001A7F14"/>
    <w:p w14:paraId="482DE33B" w14:textId="77777777" w:rsidR="001A7F14" w:rsidRDefault="001A7F14" w:rsidP="001A7F14">
      <w:r>
        <w:t>Sala das Sessões, 11 de agosto de 2023.</w:t>
      </w:r>
    </w:p>
    <w:p w14:paraId="2373372F" w14:textId="77777777" w:rsidR="001A7F14" w:rsidRDefault="001A7F14" w:rsidP="001A7F14"/>
    <w:p w14:paraId="1618DD5E" w14:textId="77777777" w:rsidR="001A7F14" w:rsidRDefault="001A7F14" w:rsidP="001A7F14">
      <w:r>
        <w:t>Viviane Peixoto de Santana Vereadora</w:t>
      </w:r>
    </w:p>
    <w:p w14:paraId="52F12A13" w14:textId="77777777" w:rsidR="001A7F14" w:rsidRDefault="001A7F14" w:rsidP="001A7F14"/>
    <w:p w14:paraId="08E80D52" w14:textId="77777777" w:rsidR="001A7F14" w:rsidRDefault="001A7F14" w:rsidP="001A7F14">
      <w:r>
        <w:t>JUSTIFICATIVA</w:t>
      </w:r>
    </w:p>
    <w:p w14:paraId="4953C447" w14:textId="77777777" w:rsidR="001A7F14" w:rsidRDefault="001A7F14" w:rsidP="001A7F14">
      <w:r>
        <w:t xml:space="preserve">As pessoas idosas requerem cuidados, cujas famílias, muitas vezes, não lhes podem oferecer. É cada vez mais comum a situação de idosos </w:t>
      </w:r>
      <w:proofErr w:type="spellStart"/>
      <w:r>
        <w:t>semi</w:t>
      </w:r>
      <w:proofErr w:type="spellEnd"/>
      <w:r>
        <w:t>- dependentes permanecerem sozinhos, enquanto os filhos, netos e parentes são obrigados a deixar suas casas para trabalharem ou estudarem.</w:t>
      </w:r>
    </w:p>
    <w:p w14:paraId="2D9DA831" w14:textId="77777777" w:rsidR="001A7F14" w:rsidRDefault="001A7F14" w:rsidP="001A7F14">
      <w:r>
        <w:t>Na “CRECHE PARA IDOSO”, que a presente proposição tem a intenção de criar, os idosos terão à disposição atenção parcial, com alimentação, higiene pessoal, cultura e recreação, em um local apropriado. Nas referidas unidades, os idosos contarão com os serviços de profissionais especializados, como nutricionistas, professores de Educação Física, assistentes sociais e visita de profissionais da saúde.</w:t>
      </w:r>
    </w:p>
    <w:p w14:paraId="144A35D2" w14:textId="77777777" w:rsidR="001A7F14" w:rsidRDefault="001A7F14" w:rsidP="001A7F14">
      <w:r>
        <w:t>Dessa maneira, será oferecido espaço de acolhimento, proteção e convivência a essas pessoas.</w:t>
      </w:r>
    </w:p>
    <w:p w14:paraId="7DFF80D8" w14:textId="77777777" w:rsidR="001A7F14" w:rsidRDefault="001A7F14" w:rsidP="001A7F14">
      <w:r>
        <w:t>Portanto, solicitamos a compreensão e apoio dos nobres vereadores para a aprovação do mesmo.</w:t>
      </w:r>
    </w:p>
    <w:p w14:paraId="4DFECA37" w14:textId="77777777" w:rsidR="001A7F14" w:rsidRDefault="001A7F14" w:rsidP="001A7F14"/>
    <w:p w14:paraId="42A08176" w14:textId="77777777" w:rsidR="001A7F14" w:rsidRDefault="001A7F14">
      <w:r>
        <w:t>Viviane Peixoto de Santana Vereadora</w:t>
      </w:r>
    </w:p>
    <w:sectPr w:rsidR="001A7F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14"/>
    <w:rsid w:val="001A7F14"/>
    <w:rsid w:val="002B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F9A163"/>
  <w15:chartTrackingRefBased/>
  <w15:docId w15:val="{ED94B1F9-96FB-3C49-8CEC-AFD55D9C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SANTANA Peixoto de Santana</dc:creator>
  <cp:keywords/>
  <dc:description/>
  <cp:lastModifiedBy>VIVIANE SANTANA Peixoto de Santana</cp:lastModifiedBy>
  <cp:revision>2</cp:revision>
  <dcterms:created xsi:type="dcterms:W3CDTF">2023-10-12T03:25:00Z</dcterms:created>
  <dcterms:modified xsi:type="dcterms:W3CDTF">2023-10-12T03:25:00Z</dcterms:modified>
</cp:coreProperties>
</file>