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21EEB78B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 xml:space="preserve">a inclusão de atividades sobre educação no trânsito </w:t>
      </w:r>
      <w:r w:rsidR="008F510E">
        <w:rPr>
          <w:rFonts w:ascii="Arial" w:hAnsi="Arial" w:cs="Arial"/>
          <w:b/>
          <w:bCs/>
          <w:sz w:val="24"/>
          <w:szCs w:val="24"/>
          <w:lang w:val="pt"/>
        </w:rPr>
        <w:t>no currículo d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 xml:space="preserve">as Escolas Municipais.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367664F" w14:textId="77777777" w:rsidR="00935728" w:rsidRP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>A presente indicação visa sugerir ao Executivo Municipal a inclusão de atividades sobre educação no trânsito no currículo das Escolas Municipais, com o objetivo de promover a formação de cidadãos conscientes e responsáveis. Sabemos que a educação no trânsito é um instrumento fundamental para a preservação da vida, pois contribui para a conscientização de crianças e jovens sobre as normas de segurança e respeito às leis de trânsito.</w:t>
      </w:r>
    </w:p>
    <w:p w14:paraId="70CCB1CC" w14:textId="77777777" w:rsidR="00935728" w:rsidRP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>Ao implementar essa abordagem pedagógica nas escolas, estamos investindo na construção de uma cultura de respeito e cidadania, que tem impacto direto na redução de acidentes e na valorização da integridade física de todos os envolvidos no trânsito. Além disso, a educação no trânsito tem o poder de moldar comportamentos desde a infância, tornando os futuros motoristas mais responsáveis e cientes de suas responsabilidades enquanto condutores.</w:t>
      </w:r>
    </w:p>
    <w:p w14:paraId="77CDDBC9" w14:textId="77777777" w:rsidR="00935728" w:rsidRP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>É importante destacar que, em muitas cidades, a implementação de programas educativos sobre o trânsito nas escolas tem mostrado resultados positivos, como a redução de acidentes e a formação de uma nova geração mais respeitosa com as normas de circulação e segurança.</w:t>
      </w:r>
    </w:p>
    <w:p w14:paraId="15032881" w14:textId="77777777" w:rsid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>Dessa forma, ao sugerir essa inclusão nas atividades curriculares das escolas municipais, o objetivo é que os estudantes adquiram desde cedo os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5C6760F" w14:textId="77777777" w:rsid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2655C6C8" w14:textId="77777777" w:rsid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77728712" w14:textId="77777777" w:rsid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2F75B7D0" w14:textId="43B7A645" w:rsidR="00935728" w:rsidRPr="00935728" w:rsidRDefault="00935728" w:rsidP="0093572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>conhecimentos necessários para atuar de forma segura, consciente e solidária no trânsito, promovendo um ambiente mais seguro para todos.</w:t>
      </w:r>
    </w:p>
    <w:p w14:paraId="0FFDAC28" w14:textId="089D312B" w:rsidR="00357FAD" w:rsidRPr="00A521FE" w:rsidRDefault="00935728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935728">
        <w:rPr>
          <w:rFonts w:ascii="Arial" w:hAnsi="Arial" w:cs="Arial"/>
          <w:sz w:val="24"/>
          <w:szCs w:val="24"/>
        </w:rPr>
        <w:t xml:space="preserve">Assim, com o intuito de garantir um futuro mais seguro e responsável para nossa comunidade, </w:t>
      </w:r>
      <w:r w:rsidR="00A521FE" w:rsidRPr="00A521FE">
        <w:rPr>
          <w:rFonts w:ascii="Arial" w:hAnsi="Arial" w:cs="Arial"/>
          <w:sz w:val="24"/>
          <w:szCs w:val="24"/>
          <w:lang w:val="pt"/>
        </w:rPr>
        <w:t xml:space="preserve">conto com o apoio dos colegas vereadores na aprovação desta indicação e empenho do Poder Executivo </w:t>
      </w:r>
      <w:r w:rsidRPr="00935728">
        <w:rPr>
          <w:rFonts w:ascii="Arial" w:hAnsi="Arial" w:cs="Arial"/>
          <w:sz w:val="24"/>
          <w:szCs w:val="24"/>
        </w:rPr>
        <w:t>para a viabilização dessa importante ação educativa.</w:t>
      </w:r>
    </w:p>
    <w:p w14:paraId="281F2015" w14:textId="77777777" w:rsidR="00B51A0F" w:rsidRPr="009C668C" w:rsidRDefault="00B51A0F" w:rsidP="00357FAD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4D1E9A4C" w14:textId="4DEA9BC9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521FE">
        <w:rPr>
          <w:rFonts w:ascii="Arial" w:hAnsi="Arial" w:cs="Arial"/>
          <w:sz w:val="24"/>
          <w:szCs w:val="24"/>
        </w:rPr>
        <w:t>31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521FE">
        <w:rPr>
          <w:rFonts w:ascii="Arial" w:hAnsi="Arial" w:cs="Arial"/>
          <w:sz w:val="24"/>
          <w:szCs w:val="24"/>
        </w:rPr>
        <w:t>Março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64387" w14:textId="77777777" w:rsidR="008C372D" w:rsidRDefault="008C372D" w:rsidP="00DC42CF">
      <w:r>
        <w:separator/>
      </w:r>
    </w:p>
  </w:endnote>
  <w:endnote w:type="continuationSeparator" w:id="0">
    <w:p w14:paraId="5A50C8D3" w14:textId="77777777" w:rsidR="008C372D" w:rsidRDefault="008C372D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7EFB6" w14:textId="77777777" w:rsidR="008C372D" w:rsidRDefault="008C372D" w:rsidP="00DC42CF">
      <w:r>
        <w:separator/>
      </w:r>
    </w:p>
  </w:footnote>
  <w:footnote w:type="continuationSeparator" w:id="0">
    <w:p w14:paraId="1F415AC5" w14:textId="77777777" w:rsidR="008C372D" w:rsidRDefault="008C372D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A606B"/>
    <w:rsid w:val="001C590D"/>
    <w:rsid w:val="001F19B5"/>
    <w:rsid w:val="001F238B"/>
    <w:rsid w:val="00253DDE"/>
    <w:rsid w:val="002A4147"/>
    <w:rsid w:val="0035466D"/>
    <w:rsid w:val="00357FAD"/>
    <w:rsid w:val="003755F5"/>
    <w:rsid w:val="00393C6B"/>
    <w:rsid w:val="003F14C3"/>
    <w:rsid w:val="003F7B07"/>
    <w:rsid w:val="0042649D"/>
    <w:rsid w:val="004649B9"/>
    <w:rsid w:val="005100AD"/>
    <w:rsid w:val="00533DE9"/>
    <w:rsid w:val="00541A88"/>
    <w:rsid w:val="00551F2E"/>
    <w:rsid w:val="005D2D65"/>
    <w:rsid w:val="00613A4B"/>
    <w:rsid w:val="00705F57"/>
    <w:rsid w:val="0075236B"/>
    <w:rsid w:val="00787CD6"/>
    <w:rsid w:val="007B231B"/>
    <w:rsid w:val="0081729D"/>
    <w:rsid w:val="00852A64"/>
    <w:rsid w:val="008625E3"/>
    <w:rsid w:val="00894C50"/>
    <w:rsid w:val="008A5B99"/>
    <w:rsid w:val="008B7A05"/>
    <w:rsid w:val="008C372D"/>
    <w:rsid w:val="008F510E"/>
    <w:rsid w:val="00907A67"/>
    <w:rsid w:val="00935728"/>
    <w:rsid w:val="00991D7C"/>
    <w:rsid w:val="00A521FE"/>
    <w:rsid w:val="00AA3F93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345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2025-03-31T11:53:00Z</dcterms:created>
  <dcterms:modified xsi:type="dcterms:W3CDTF">2025-03-31T12:08:00Z</dcterms:modified>
</cp:coreProperties>
</file>