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E83E6" w14:textId="77777777" w:rsidR="0042649D" w:rsidRDefault="0042649D" w:rsidP="00D87947"/>
    <w:p w14:paraId="0FF9E0EB" w14:textId="77777777" w:rsidR="00B51A0F" w:rsidRPr="00B51A0F" w:rsidRDefault="00B51A0F" w:rsidP="00B51A0F"/>
    <w:p w14:paraId="3EAE4F52" w14:textId="77777777" w:rsidR="00B51A0F" w:rsidRPr="00B51A0F" w:rsidRDefault="00B51A0F" w:rsidP="00B51A0F"/>
    <w:p w14:paraId="08BB86A0" w14:textId="77777777" w:rsidR="00B51A0F" w:rsidRDefault="00B51A0F" w:rsidP="00B51A0F"/>
    <w:p w14:paraId="566FD349" w14:textId="77777777" w:rsidR="00B51A0F" w:rsidRDefault="00B51A0F" w:rsidP="00B51A0F">
      <w:pPr>
        <w:widowControl w:val="0"/>
        <w:autoSpaceDE w:val="0"/>
        <w:autoSpaceDN w:val="0"/>
        <w:adjustRightInd w:val="0"/>
        <w:spacing w:after="200" w:line="276" w:lineRule="auto"/>
        <w:jc w:val="center"/>
      </w:pPr>
      <w:r>
        <w:tab/>
      </w:r>
    </w:p>
    <w:p w14:paraId="1E40791B" w14:textId="004E6F92" w:rsidR="00B51A0F" w:rsidRPr="00D87947" w:rsidRDefault="00B51A0F" w:rsidP="00393C6B">
      <w:pPr>
        <w:widowControl w:val="0"/>
        <w:autoSpaceDE w:val="0"/>
        <w:autoSpaceDN w:val="0"/>
        <w:adjustRightInd w:val="0"/>
        <w:spacing w:after="200" w:line="276" w:lineRule="auto"/>
        <w:jc w:val="center"/>
        <w:rPr>
          <w:rFonts w:ascii="Arial" w:hAnsi="Arial" w:cs="Arial"/>
          <w:b/>
          <w:bCs/>
          <w:sz w:val="23"/>
          <w:szCs w:val="23"/>
          <w:lang w:val="pt"/>
        </w:rPr>
      </w:pPr>
      <w:r w:rsidRPr="00D87947">
        <w:rPr>
          <w:rFonts w:ascii="Arial" w:hAnsi="Arial" w:cs="Arial"/>
          <w:b/>
          <w:bCs/>
          <w:sz w:val="23"/>
          <w:szCs w:val="23"/>
          <w:lang w:val="pt"/>
        </w:rPr>
        <w:t xml:space="preserve">PROJETO DE INDICAÇÃO N° </w:t>
      </w:r>
      <w:r w:rsidR="00D87947" w:rsidRPr="00D87947">
        <w:rPr>
          <w:rFonts w:ascii="Arial" w:hAnsi="Arial" w:cs="Arial"/>
          <w:b/>
          <w:bCs/>
          <w:sz w:val="23"/>
          <w:szCs w:val="23"/>
          <w:lang w:val="pt"/>
        </w:rPr>
        <w:t>XXX/</w:t>
      </w:r>
      <w:r w:rsidRPr="00D87947">
        <w:rPr>
          <w:rFonts w:ascii="Arial" w:hAnsi="Arial" w:cs="Arial"/>
          <w:b/>
          <w:bCs/>
          <w:sz w:val="23"/>
          <w:szCs w:val="23"/>
          <w:lang w:val="pt"/>
        </w:rPr>
        <w:t xml:space="preserve"> 2025</w:t>
      </w:r>
    </w:p>
    <w:p w14:paraId="6A586C08" w14:textId="77777777" w:rsidR="001B4E0F" w:rsidRDefault="001B4E0F" w:rsidP="00D87947">
      <w:pPr>
        <w:jc w:val="both"/>
        <w:rPr>
          <w:rFonts w:ascii="Arial" w:hAnsi="Arial" w:cs="Arial"/>
          <w:b/>
          <w:bCs/>
          <w:color w:val="000000"/>
          <w:sz w:val="23"/>
          <w:szCs w:val="23"/>
        </w:rPr>
      </w:pPr>
    </w:p>
    <w:p w14:paraId="36993308" w14:textId="0E54E817" w:rsidR="00D87947" w:rsidRPr="00D87947" w:rsidRDefault="00D87947" w:rsidP="00D87947">
      <w:pPr>
        <w:jc w:val="both"/>
        <w:rPr>
          <w:rFonts w:ascii="Arial" w:hAnsi="Arial" w:cs="Arial"/>
          <w:b/>
          <w:bCs/>
          <w:color w:val="000000"/>
          <w:sz w:val="23"/>
          <w:szCs w:val="23"/>
        </w:rPr>
      </w:pPr>
      <w:r w:rsidRPr="00D87947">
        <w:rPr>
          <w:rFonts w:ascii="Arial" w:hAnsi="Arial" w:cs="Arial"/>
          <w:b/>
          <w:bCs/>
          <w:color w:val="000000"/>
          <w:sz w:val="23"/>
          <w:szCs w:val="23"/>
        </w:rPr>
        <w:t>Exmo. Sr.</w:t>
      </w:r>
    </w:p>
    <w:p w14:paraId="2E479206" w14:textId="087DC7B1" w:rsidR="00D87947" w:rsidRPr="00D87947" w:rsidRDefault="00D87947" w:rsidP="00D87947">
      <w:pPr>
        <w:jc w:val="both"/>
        <w:rPr>
          <w:rFonts w:ascii="Arial" w:hAnsi="Arial" w:cs="Arial"/>
          <w:b/>
          <w:bCs/>
          <w:color w:val="000000"/>
          <w:sz w:val="23"/>
          <w:szCs w:val="23"/>
        </w:rPr>
      </w:pPr>
      <w:r w:rsidRPr="00D87947">
        <w:rPr>
          <w:rFonts w:ascii="Arial" w:hAnsi="Arial" w:cs="Arial"/>
          <w:b/>
          <w:bCs/>
          <w:color w:val="000000"/>
          <w:sz w:val="23"/>
          <w:szCs w:val="23"/>
        </w:rPr>
        <w:t>Renato de Jesus Gomes</w:t>
      </w:r>
    </w:p>
    <w:p w14:paraId="0AB9BB09" w14:textId="77777777" w:rsidR="00D87947" w:rsidRPr="00D87947" w:rsidRDefault="00D87947" w:rsidP="00D87947">
      <w:pPr>
        <w:jc w:val="both"/>
        <w:rPr>
          <w:rFonts w:ascii="Arial" w:hAnsi="Arial" w:cs="Arial"/>
          <w:b/>
          <w:bCs/>
          <w:color w:val="000000"/>
          <w:sz w:val="23"/>
          <w:szCs w:val="23"/>
        </w:rPr>
      </w:pPr>
      <w:r w:rsidRPr="00D87947">
        <w:rPr>
          <w:rFonts w:ascii="Arial" w:hAnsi="Arial" w:cs="Arial"/>
          <w:b/>
          <w:bCs/>
          <w:color w:val="000000"/>
          <w:sz w:val="23"/>
          <w:szCs w:val="23"/>
        </w:rPr>
        <w:t>Presidente da Câmara Municipal de Amargosa</w:t>
      </w:r>
    </w:p>
    <w:p w14:paraId="179221AB" w14:textId="064071C0" w:rsidR="00D87947" w:rsidRDefault="00D87947" w:rsidP="00D87947">
      <w:pPr>
        <w:jc w:val="both"/>
        <w:rPr>
          <w:rFonts w:ascii="Arial" w:hAnsi="Arial" w:cs="Arial"/>
          <w:bCs/>
          <w:color w:val="000000"/>
          <w:sz w:val="23"/>
          <w:szCs w:val="23"/>
        </w:rPr>
      </w:pPr>
    </w:p>
    <w:p w14:paraId="6CB54953" w14:textId="0735D74D" w:rsidR="001B4E0F" w:rsidRPr="002E1826" w:rsidRDefault="003362ED" w:rsidP="002E1826">
      <w:pPr>
        <w:spacing w:line="360" w:lineRule="auto"/>
        <w:jc w:val="both"/>
        <w:rPr>
          <w:rFonts w:ascii="Arial" w:hAnsi="Arial" w:cs="Arial"/>
          <w:sz w:val="24"/>
          <w:szCs w:val="24"/>
        </w:rPr>
      </w:pPr>
      <w:r w:rsidRPr="001B4E0F">
        <w:rPr>
          <w:rFonts w:ascii="Arial" w:hAnsi="Arial" w:cs="Arial"/>
          <w:color w:val="000000"/>
          <w:sz w:val="24"/>
          <w:szCs w:val="24"/>
        </w:rPr>
        <w:t>A</w:t>
      </w:r>
      <w:r w:rsidR="00D87947" w:rsidRPr="001B4E0F">
        <w:rPr>
          <w:rFonts w:ascii="Arial" w:hAnsi="Arial" w:cs="Arial"/>
          <w:color w:val="000000"/>
          <w:sz w:val="24"/>
          <w:szCs w:val="24"/>
        </w:rPr>
        <w:t xml:space="preserve"> Vereador</w:t>
      </w:r>
      <w:r w:rsidRPr="001B4E0F">
        <w:rPr>
          <w:rFonts w:ascii="Arial" w:hAnsi="Arial" w:cs="Arial"/>
          <w:color w:val="000000"/>
          <w:sz w:val="24"/>
          <w:szCs w:val="24"/>
        </w:rPr>
        <w:t>a</w:t>
      </w:r>
      <w:r w:rsidR="00D87947" w:rsidRPr="001B4E0F">
        <w:rPr>
          <w:rFonts w:ascii="Arial" w:hAnsi="Arial" w:cs="Arial"/>
          <w:color w:val="000000"/>
          <w:sz w:val="24"/>
          <w:szCs w:val="24"/>
        </w:rPr>
        <w:t xml:space="preserve"> que subscreve, requer que após ouvir esta Casa Legislativa, e na forma regimental, seja encaminhada a presente indicação ao Exmo. Sr. Prefeito</w:t>
      </w:r>
      <w:r w:rsidR="00D87947" w:rsidRPr="001B4E0F">
        <w:rPr>
          <w:rFonts w:ascii="Arial" w:hAnsi="Arial" w:cs="Arial"/>
          <w:b/>
          <w:color w:val="000000"/>
          <w:sz w:val="24"/>
          <w:szCs w:val="24"/>
        </w:rPr>
        <w:t xml:space="preserve">, </w:t>
      </w:r>
      <w:r w:rsidR="00D87947" w:rsidRPr="001B4E0F">
        <w:rPr>
          <w:rFonts w:ascii="Arial" w:hAnsi="Arial" w:cs="Arial"/>
          <w:b/>
          <w:bCs/>
          <w:sz w:val="24"/>
          <w:szCs w:val="24"/>
        </w:rPr>
        <w:t xml:space="preserve">no sentido de sugerir ao </w:t>
      </w:r>
      <w:r w:rsidR="00785BB3" w:rsidRPr="001B4E0F">
        <w:rPr>
          <w:rFonts w:ascii="Arial" w:hAnsi="Arial" w:cs="Arial"/>
          <w:b/>
          <w:bCs/>
          <w:sz w:val="24"/>
          <w:szCs w:val="24"/>
        </w:rPr>
        <w:t>Executivo Munic</w:t>
      </w:r>
      <w:r w:rsidR="00DC0EAF" w:rsidRPr="001B4E0F">
        <w:rPr>
          <w:rFonts w:ascii="Arial" w:hAnsi="Arial" w:cs="Arial"/>
          <w:b/>
          <w:bCs/>
          <w:sz w:val="24"/>
          <w:szCs w:val="24"/>
        </w:rPr>
        <w:t xml:space="preserve">ipal a </w:t>
      </w:r>
      <w:r w:rsidR="00727387">
        <w:rPr>
          <w:rFonts w:ascii="Arial" w:hAnsi="Arial" w:cs="Arial"/>
          <w:b/>
          <w:bCs/>
          <w:sz w:val="24"/>
          <w:szCs w:val="24"/>
        </w:rPr>
        <w:t>criação de uma casa de apoio para regulação</w:t>
      </w:r>
      <w:r w:rsidR="00FF3AA7" w:rsidRPr="001B4E0F">
        <w:rPr>
          <w:rFonts w:ascii="Arial" w:hAnsi="Arial" w:cs="Arial"/>
          <w:sz w:val="24"/>
          <w:szCs w:val="24"/>
        </w:rPr>
        <w:t xml:space="preserve">. </w:t>
      </w:r>
    </w:p>
    <w:p w14:paraId="2825545F" w14:textId="77777777" w:rsidR="00727387" w:rsidRDefault="00727387" w:rsidP="00B419BE">
      <w:pPr>
        <w:jc w:val="center"/>
        <w:rPr>
          <w:rFonts w:ascii="Arial" w:hAnsi="Arial" w:cs="Arial"/>
          <w:b/>
          <w:color w:val="000000"/>
          <w:sz w:val="24"/>
          <w:szCs w:val="24"/>
        </w:rPr>
      </w:pPr>
    </w:p>
    <w:p w14:paraId="3F0B3D73" w14:textId="799D71D8" w:rsidR="00B419BE" w:rsidRPr="00B419BE" w:rsidRDefault="00D87947" w:rsidP="00B419BE">
      <w:pPr>
        <w:jc w:val="center"/>
        <w:rPr>
          <w:rFonts w:ascii="Arial" w:hAnsi="Arial" w:cs="Arial"/>
          <w:b/>
          <w:color w:val="000000"/>
          <w:sz w:val="24"/>
          <w:szCs w:val="24"/>
        </w:rPr>
      </w:pPr>
      <w:r w:rsidRPr="000E122C">
        <w:rPr>
          <w:rFonts w:ascii="Arial" w:hAnsi="Arial" w:cs="Arial"/>
          <w:b/>
          <w:color w:val="000000"/>
          <w:sz w:val="24"/>
          <w:szCs w:val="24"/>
        </w:rPr>
        <w:t>JUSTIFICATIVA</w:t>
      </w:r>
      <w:r w:rsidR="00B419BE">
        <w:rPr>
          <w:rFonts w:ascii="Arial" w:hAnsi="Arial" w:cs="Arial"/>
          <w:b/>
          <w:color w:val="000000"/>
          <w:sz w:val="24"/>
          <w:szCs w:val="24"/>
        </w:rPr>
        <w:br/>
      </w:r>
    </w:p>
    <w:p w14:paraId="3C1E2FAA" w14:textId="2ABF206B" w:rsidR="006E7D62" w:rsidRPr="002E1826" w:rsidRDefault="00727387" w:rsidP="002E1826">
      <w:pPr>
        <w:pStyle w:val="NormalWeb"/>
        <w:spacing w:line="360" w:lineRule="auto"/>
        <w:jc w:val="both"/>
        <w:rPr>
          <w:rFonts w:ascii="Arial" w:hAnsi="Arial" w:cs="Arial"/>
        </w:rPr>
      </w:pPr>
      <w:bookmarkStart w:id="0" w:name="_GoBack"/>
      <w:r w:rsidRPr="00727387">
        <w:rPr>
          <w:rFonts w:ascii="Arial" w:hAnsi="Arial" w:cs="Arial"/>
        </w:rPr>
        <w:t>A presente indicação visa suprir uma necessidade urgente da população que mais depende do sistema público de saúde. Muitos pacientes, sobretudo moradores da zona rural, enfrentam grandes dificuldades quando são regulados para tratamento em outros municípios.</w:t>
      </w:r>
      <w:r w:rsidRPr="00727387">
        <w:rPr>
          <w:rFonts w:ascii="Arial" w:hAnsi="Arial" w:cs="Arial"/>
        </w:rPr>
        <w:br/>
      </w:r>
      <w:r w:rsidRPr="00727387">
        <w:rPr>
          <w:rFonts w:ascii="Arial" w:hAnsi="Arial" w:cs="Arial"/>
        </w:rPr>
        <w:t>Frequentemente, essas pessoas são obrigadas a sair de suas casas durante a madrugada para pegar transporte na sede do município, sem ter um local adequado para descanso ou mesmo para aguardar o horário da viagem.</w:t>
      </w:r>
      <w:r w:rsidR="002E1826" w:rsidRPr="00727387">
        <w:rPr>
          <w:rFonts w:ascii="Arial" w:hAnsi="Arial" w:cs="Arial"/>
        </w:rPr>
        <w:br/>
      </w:r>
      <w:r w:rsidRPr="00727387">
        <w:rPr>
          <w:rFonts w:ascii="Arial" w:hAnsi="Arial" w:cs="Arial"/>
        </w:rPr>
        <w:t>A criação de uma Casa de Apoio representaria um importante avanço na política de acolhimento e cuidado com esses pacientes, oferecendo um espaço seguro e humanizado para pernoite, banho e alimentação, até o momento do deslocamento.</w:t>
      </w:r>
      <w:r w:rsidRPr="00727387">
        <w:rPr>
          <w:rFonts w:ascii="Arial" w:hAnsi="Arial" w:cs="Arial"/>
        </w:rPr>
        <w:br/>
      </w:r>
      <w:r w:rsidRPr="00727387">
        <w:rPr>
          <w:rFonts w:ascii="Arial" w:hAnsi="Arial" w:cs="Arial"/>
        </w:rPr>
        <w:t>Além de atender os pacientes, a Casa também poderá abrigar acompanhantes, quando necessário, especialmente nos casos de crianças e idosos.</w:t>
      </w:r>
      <w:r>
        <w:br/>
      </w:r>
      <w:r w:rsidR="006E7D62" w:rsidRPr="00785BB3">
        <w:rPr>
          <w:rFonts w:ascii="Arial" w:hAnsi="Arial" w:cs="Arial"/>
          <w:color w:val="000000"/>
        </w:rPr>
        <w:t>Dessa forma, conto com o apoio dos colegas vereadores na aprovação desta indicação e empenho do Poder Executivo</w:t>
      </w:r>
      <w:r w:rsidR="006E7D62">
        <w:rPr>
          <w:rFonts w:ascii="Arial" w:hAnsi="Arial" w:cs="Arial"/>
          <w:color w:val="000000"/>
        </w:rPr>
        <w:t xml:space="preserve"> para a criação desse programa</w:t>
      </w:r>
      <w:r w:rsidR="006E7D62" w:rsidRPr="00785BB3">
        <w:rPr>
          <w:rFonts w:ascii="Arial" w:hAnsi="Arial" w:cs="Arial"/>
          <w:color w:val="000000"/>
        </w:rPr>
        <w:t>.</w:t>
      </w:r>
      <w:bookmarkEnd w:id="0"/>
      <w:r w:rsidR="002E1826">
        <w:rPr>
          <w:rFonts w:ascii="Arial" w:hAnsi="Arial" w:cs="Arial"/>
          <w:color w:val="000000"/>
        </w:rPr>
        <w:br/>
      </w:r>
    </w:p>
    <w:p w14:paraId="2F45A07F" w14:textId="502079B3" w:rsidR="00D87947" w:rsidRPr="001B4E0F" w:rsidRDefault="00D87947" w:rsidP="00727387">
      <w:pPr>
        <w:pStyle w:val="PargrafodaLista"/>
        <w:spacing w:line="360" w:lineRule="auto"/>
        <w:ind w:left="0"/>
        <w:contextualSpacing/>
        <w:jc w:val="center"/>
        <w:rPr>
          <w:rFonts w:ascii="Arial" w:hAnsi="Arial" w:cs="Arial"/>
          <w:color w:val="000000"/>
        </w:rPr>
      </w:pPr>
      <w:r w:rsidRPr="001B4E0F">
        <w:rPr>
          <w:rFonts w:ascii="Arial" w:hAnsi="Arial" w:cs="Arial"/>
          <w:color w:val="000000"/>
        </w:rPr>
        <w:t xml:space="preserve">Plenário da Câmara Municipal de Amargosa-BA, em </w:t>
      </w:r>
      <w:r w:rsidR="00727387">
        <w:rPr>
          <w:rFonts w:ascii="Arial" w:hAnsi="Arial" w:cs="Arial"/>
          <w:color w:val="000000"/>
        </w:rPr>
        <w:t>06</w:t>
      </w:r>
      <w:r w:rsidR="00785BB3" w:rsidRPr="001B4E0F">
        <w:rPr>
          <w:rFonts w:ascii="Arial" w:hAnsi="Arial" w:cs="Arial"/>
          <w:color w:val="000000"/>
        </w:rPr>
        <w:t xml:space="preserve"> de</w:t>
      </w:r>
      <w:r w:rsidR="00727387">
        <w:rPr>
          <w:rFonts w:ascii="Arial" w:hAnsi="Arial" w:cs="Arial"/>
          <w:color w:val="000000"/>
        </w:rPr>
        <w:t xml:space="preserve"> agosto</w:t>
      </w:r>
      <w:r w:rsidRPr="001B4E0F">
        <w:rPr>
          <w:rFonts w:ascii="Arial" w:hAnsi="Arial" w:cs="Arial"/>
          <w:color w:val="000000"/>
        </w:rPr>
        <w:t xml:space="preserve"> de 2025.</w:t>
      </w:r>
    </w:p>
    <w:p w14:paraId="1D2AF949" w14:textId="14AD9869" w:rsidR="00D87947" w:rsidRPr="001B4E0F" w:rsidRDefault="00FF3AA7" w:rsidP="00D87947">
      <w:pPr>
        <w:shd w:val="clear" w:color="auto" w:fill="FFFFFF"/>
        <w:spacing w:line="360" w:lineRule="auto"/>
        <w:jc w:val="center"/>
        <w:rPr>
          <w:rFonts w:ascii="Arial" w:hAnsi="Arial" w:cs="Arial"/>
          <w:b/>
          <w:color w:val="000000"/>
          <w:sz w:val="24"/>
          <w:szCs w:val="24"/>
        </w:rPr>
      </w:pPr>
      <w:r w:rsidRPr="001B4E0F">
        <w:rPr>
          <w:rFonts w:ascii="Arial" w:hAnsi="Arial" w:cs="Arial"/>
          <w:b/>
          <w:color w:val="000000"/>
          <w:sz w:val="24"/>
          <w:szCs w:val="24"/>
        </w:rPr>
        <w:t>Solange</w:t>
      </w:r>
      <w:r w:rsidR="00FD1B60" w:rsidRPr="001B4E0F">
        <w:rPr>
          <w:rFonts w:ascii="Arial" w:hAnsi="Arial" w:cs="Arial"/>
          <w:b/>
          <w:color w:val="000000"/>
          <w:sz w:val="24"/>
          <w:szCs w:val="24"/>
        </w:rPr>
        <w:t xml:space="preserve"> da Silva Lacerda</w:t>
      </w:r>
    </w:p>
    <w:p w14:paraId="14AA347F" w14:textId="56D755CC" w:rsidR="00D87947" w:rsidRPr="001B4E0F" w:rsidRDefault="00D87947" w:rsidP="00D87947">
      <w:pPr>
        <w:shd w:val="clear" w:color="auto" w:fill="FFFFFF"/>
        <w:spacing w:line="360" w:lineRule="auto"/>
        <w:jc w:val="center"/>
        <w:rPr>
          <w:rFonts w:ascii="Arial" w:hAnsi="Arial" w:cs="Arial"/>
          <w:b/>
          <w:color w:val="000000"/>
          <w:sz w:val="24"/>
          <w:szCs w:val="24"/>
        </w:rPr>
      </w:pPr>
      <w:r w:rsidRPr="001B4E0F">
        <w:rPr>
          <w:rFonts w:ascii="Arial" w:hAnsi="Arial" w:cs="Arial"/>
          <w:color w:val="000000"/>
          <w:sz w:val="24"/>
          <w:szCs w:val="24"/>
        </w:rPr>
        <w:t>Vereador</w:t>
      </w:r>
      <w:r w:rsidR="00FF3AA7" w:rsidRPr="001B4E0F">
        <w:rPr>
          <w:rFonts w:ascii="Arial" w:hAnsi="Arial" w:cs="Arial"/>
          <w:color w:val="000000"/>
          <w:sz w:val="24"/>
          <w:szCs w:val="24"/>
        </w:rPr>
        <w:t>a</w:t>
      </w:r>
    </w:p>
    <w:p w14:paraId="30409544" w14:textId="6E5A68EF" w:rsidR="00B51A0F" w:rsidRPr="001B4E0F" w:rsidRDefault="00B51A0F" w:rsidP="00D87947">
      <w:pPr>
        <w:widowControl w:val="0"/>
        <w:autoSpaceDE w:val="0"/>
        <w:autoSpaceDN w:val="0"/>
        <w:adjustRightInd w:val="0"/>
        <w:spacing w:line="276" w:lineRule="auto"/>
        <w:jc w:val="both"/>
        <w:rPr>
          <w:sz w:val="24"/>
          <w:szCs w:val="24"/>
        </w:rPr>
      </w:pPr>
    </w:p>
    <w:sectPr w:rsidR="00B51A0F" w:rsidRPr="001B4E0F" w:rsidSect="00D87947">
      <w:headerReference w:type="default" r:id="rId6"/>
      <w:footerReference w:type="default" r:id="rId7"/>
      <w:pgSz w:w="11906" w:h="16838"/>
      <w:pgMar w:top="1417" w:right="849" w:bottom="1417" w:left="1418"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95C288" w14:textId="77777777" w:rsidR="009908BD" w:rsidRDefault="009908BD" w:rsidP="00DC42CF">
      <w:r>
        <w:separator/>
      </w:r>
    </w:p>
  </w:endnote>
  <w:endnote w:type="continuationSeparator" w:id="0">
    <w:p w14:paraId="6AC07156" w14:textId="77777777" w:rsidR="009908BD" w:rsidRDefault="009908BD" w:rsidP="00DC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B62EA" w14:textId="176A250F" w:rsidR="00D87947" w:rsidRDefault="00DC42CF" w:rsidP="00DC42CF">
    <w:pPr>
      <w:pStyle w:val="Rodap"/>
      <w:rPr>
        <w:i/>
      </w:rPr>
    </w:pPr>
    <w:r>
      <w:rPr>
        <w:noProof/>
        <w:lang w:eastAsia="pt-BR"/>
      </w:rPr>
      <mc:AlternateContent>
        <mc:Choice Requires="wps">
          <w:drawing>
            <wp:anchor distT="0" distB="0" distL="114300" distR="114300" simplePos="0" relativeHeight="251664384" behindDoc="0" locked="0" layoutInCell="1" allowOverlap="1" wp14:anchorId="149C89E4" wp14:editId="1C40A73E">
              <wp:simplePos x="0" y="0"/>
              <wp:positionH relativeFrom="column">
                <wp:posOffset>-1240155</wp:posOffset>
              </wp:positionH>
              <wp:positionV relativeFrom="paragraph">
                <wp:posOffset>-58420</wp:posOffset>
              </wp:positionV>
              <wp:extent cx="8229600" cy="0"/>
              <wp:effectExtent l="17145" t="17780" r="20955" b="20320"/>
              <wp:wrapNone/>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6DC1484" id="Conector reto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4.6pt" to="550.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" strokeweight="2.25pt"/>
          </w:pict>
        </mc:Fallback>
      </mc:AlternateContent>
    </w:r>
    <w:r>
      <w:rPr>
        <w:i/>
      </w:rPr>
      <w:t xml:space="preserve">                                                    </w:t>
    </w:r>
  </w:p>
  <w:p w14:paraId="0FDBA7AE" w14:textId="5E1C8019" w:rsidR="00D87947" w:rsidRDefault="00D87947" w:rsidP="00DC42CF">
    <w:pPr>
      <w:pStyle w:val="Rodap"/>
      <w:rPr>
        <w:i/>
      </w:rPr>
    </w:pPr>
    <w:r>
      <w:rPr>
        <w:noProof/>
        <w:lang w:eastAsia="pt-BR"/>
      </w:rPr>
      <w:drawing>
        <wp:anchor distT="0" distB="0" distL="114300" distR="114300" simplePos="0" relativeHeight="251663360" behindDoc="0" locked="0" layoutInCell="1" allowOverlap="1" wp14:anchorId="24315BD4" wp14:editId="226AACF8">
          <wp:simplePos x="0" y="0"/>
          <wp:positionH relativeFrom="column">
            <wp:posOffset>1356360</wp:posOffset>
          </wp:positionH>
          <wp:positionV relativeFrom="paragraph">
            <wp:posOffset>133350</wp:posOffset>
          </wp:positionV>
          <wp:extent cx="342900" cy="238125"/>
          <wp:effectExtent l="0" t="0" r="0" b="9525"/>
          <wp:wrapTight wrapText="bothSides">
            <wp:wrapPolygon edited="0">
              <wp:start x="0" y="0"/>
              <wp:lineTo x="0" y="20736"/>
              <wp:lineTo x="20400" y="20736"/>
              <wp:lineTo x="20400" y="0"/>
              <wp:lineTo x="0" y="0"/>
            </wp:wrapPolygon>
          </wp:wrapTight>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2314D" w14:textId="23157A55" w:rsidR="00DC42CF" w:rsidRDefault="00D87947" w:rsidP="00DC42CF">
    <w:pPr>
      <w:pStyle w:val="Rodap"/>
      <w:rPr>
        <w:i/>
      </w:rPr>
    </w:pPr>
    <w:r>
      <w:rPr>
        <w:i/>
      </w:rPr>
      <w:t xml:space="preserve">                                                             </w:t>
    </w:r>
    <w:r w:rsidR="00DC42CF">
      <w:rPr>
        <w:i/>
      </w:rPr>
      <w:t>133 Anos de Emancipação Política de Amargosa</w:t>
    </w:r>
  </w:p>
  <w:p w14:paraId="057A578E" w14:textId="406336F8" w:rsidR="00DC42CF" w:rsidRDefault="00DC42CF" w:rsidP="00DC42CF">
    <w:pPr>
      <w:pStyle w:val="Rodap"/>
    </w:pPr>
    <w:r>
      <w:rPr>
        <w:color w:val="FFFFFF"/>
      </w:rPr>
      <w:t xml:space="preserve">                                                                     </w:t>
    </w:r>
  </w:p>
  <w:p w14:paraId="73B5F502" w14:textId="7226A9DA" w:rsidR="00DC42CF" w:rsidRDefault="00D87947">
    <w:pPr>
      <w:pStyle w:val="Rodap"/>
    </w:pPr>
    <w:r>
      <w:t xml:space="preserve">                                                                          </w:t>
    </w:r>
    <w:r w:rsidRPr="0063533E">
      <w:rPr>
        <w:noProof/>
        <w:color w:val="FFFFFF"/>
        <w:lang w:eastAsia="pt-BR"/>
      </w:rPr>
      <w:drawing>
        <wp:inline distT="0" distB="0" distL="0" distR="0" wp14:anchorId="554B7964" wp14:editId="4B7CE192">
          <wp:extent cx="1552575" cy="4572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r w:rsidR="00DC42CF">
      <w:rPr>
        <w:noProof/>
        <w:lang w:eastAsia="pt-BR"/>
      </w:rPr>
      <mc:AlternateContent>
        <mc:Choice Requires="wps">
          <w:drawing>
            <wp:anchor distT="0" distB="0" distL="114300" distR="114300" simplePos="0" relativeHeight="251661312" behindDoc="0" locked="0" layoutInCell="1" allowOverlap="1" wp14:anchorId="1A797EF2" wp14:editId="7612630A">
              <wp:simplePos x="0" y="0"/>
              <wp:positionH relativeFrom="column">
                <wp:posOffset>-339725</wp:posOffset>
              </wp:positionH>
              <wp:positionV relativeFrom="paragraph">
                <wp:posOffset>9862185</wp:posOffset>
              </wp:positionV>
              <wp:extent cx="8229600" cy="0"/>
              <wp:effectExtent l="17145" t="17780" r="20955" b="20320"/>
              <wp:wrapNone/>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30958B1" id="Conector re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776.55pt" to="621.25pt,7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" strokeweight="2.25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6F878" w14:textId="77777777" w:rsidR="009908BD" w:rsidRDefault="009908BD" w:rsidP="00DC42CF">
      <w:r>
        <w:separator/>
      </w:r>
    </w:p>
  </w:footnote>
  <w:footnote w:type="continuationSeparator" w:id="0">
    <w:p w14:paraId="4E76457F" w14:textId="77777777" w:rsidR="009908BD" w:rsidRDefault="009908BD" w:rsidP="00DC42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E9716" w14:textId="3EB5E0A9" w:rsidR="00DC42CF" w:rsidRDefault="00DC42CF">
    <w:pPr>
      <w:pStyle w:val="Cabealho"/>
    </w:pPr>
    <w:r>
      <w:rPr>
        <w:noProof/>
        <w:lang w:eastAsia="pt-BR"/>
      </w:rPr>
      <w:drawing>
        <wp:anchor distT="0" distB="0" distL="114300" distR="114300" simplePos="0" relativeHeight="251659264" behindDoc="0" locked="0" layoutInCell="1" allowOverlap="1" wp14:anchorId="739A8B17" wp14:editId="53D2CAEC">
          <wp:simplePos x="0" y="0"/>
          <wp:positionH relativeFrom="margin">
            <wp:posOffset>-232410</wp:posOffset>
          </wp:positionH>
          <wp:positionV relativeFrom="margin">
            <wp:posOffset>-671195</wp:posOffset>
          </wp:positionV>
          <wp:extent cx="1104265" cy="1197610"/>
          <wp:effectExtent l="0" t="0" r="635" b="2540"/>
          <wp:wrapSquare wrapText="bothSides"/>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078C0" w14:textId="75D31ABE" w:rsidR="00DC42CF" w:rsidRDefault="00DC42CF">
    <w:pPr>
      <w:pStyle w:val="Cabealho"/>
    </w:pPr>
    <w:r>
      <w:rPr>
        <w:noProof/>
        <w:lang w:eastAsia="pt-BR"/>
      </w:rPr>
      <mc:AlternateContent>
        <mc:Choice Requires="wps">
          <w:drawing>
            <wp:anchor distT="0" distB="0" distL="114300" distR="114300" simplePos="0" relativeHeight="251660288" behindDoc="0" locked="0" layoutInCell="1" allowOverlap="1" wp14:anchorId="1141795E" wp14:editId="4B3A5B05">
              <wp:simplePos x="0" y="0"/>
              <wp:positionH relativeFrom="margin">
                <wp:align>center</wp:align>
              </wp:positionH>
              <wp:positionV relativeFrom="paragraph">
                <wp:posOffset>1015365</wp:posOffset>
              </wp:positionV>
              <wp:extent cx="8132445" cy="0"/>
              <wp:effectExtent l="0" t="19050" r="20955" b="190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24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151554C" id="Conector reto 3"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9.95pt" to="640.3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" strokeweight="2.25pt">
              <w10:wrap anchorx="margin"/>
            </v:line>
          </w:pict>
        </mc:Fallback>
      </mc:AlternateContent>
    </w:r>
    <w:r>
      <w:rPr>
        <w:noProof/>
        <w:lang w:eastAsia="pt-BR"/>
      </w:rPr>
      <mc:AlternateContent>
        <mc:Choice Requires="wps">
          <w:drawing>
            <wp:anchor distT="0" distB="0" distL="114300" distR="114300" simplePos="0" relativeHeight="251658240" behindDoc="0" locked="0" layoutInCell="1" allowOverlap="1" wp14:anchorId="1CB61B49" wp14:editId="03264598">
              <wp:simplePos x="0" y="0"/>
              <wp:positionH relativeFrom="margin">
                <wp:align>right</wp:align>
              </wp:positionH>
              <wp:positionV relativeFrom="paragraph">
                <wp:posOffset>-280670</wp:posOffset>
              </wp:positionV>
              <wp:extent cx="3985895" cy="1809750"/>
              <wp:effectExtent l="0" t="0" r="14605"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809750"/>
                      </a:xfrm>
                      <a:prstGeom prst="rect">
                        <a:avLst/>
                      </a:prstGeom>
                      <a:solidFill>
                        <a:srgbClr val="FFFFFF"/>
                      </a:solidFill>
                      <a:ln w="9525">
                        <a:solidFill>
                          <a:srgbClr val="FFFFFF"/>
                        </a:solidFill>
                        <a:miter lim="800000"/>
                        <a:headEnd/>
                        <a:tailEnd/>
                      </a:ln>
                    </wps:spPr>
                    <wps:txbx>
                      <w:txbxContent>
                        <w:p w14:paraId="6FFA9B70" w14:textId="40A28019" w:rsidR="00DC42CF" w:rsidRPr="00DC42CF" w:rsidRDefault="00DC42CF" w:rsidP="00DC42CF">
                          <w:pPr>
                            <w:pStyle w:val="Ttulo1"/>
                            <w:rPr>
                              <w:rFonts w:ascii="Arial" w:hAnsi="Arial" w:cs="Arial"/>
                            </w:rPr>
                          </w:pPr>
                          <w:r w:rsidRPr="00571127">
                            <w:rPr>
                              <w:rFonts w:ascii="Arial" w:hAnsi="Arial" w:cs="Arial"/>
                            </w:rPr>
                            <w:t>Estado da Bahia</w:t>
                          </w:r>
                        </w:p>
                        <w:p w14:paraId="5A33CBE9" w14:textId="35190ECF" w:rsidR="00DC42CF" w:rsidRDefault="00DC42CF" w:rsidP="00DC42CF">
                          <w:pPr>
                            <w:pStyle w:val="Corpodetexto"/>
                            <w:jc w:val="center"/>
                            <w:rPr>
                              <w:rFonts w:ascii="Arial" w:hAnsi="Arial" w:cs="Arial"/>
                              <w:b/>
                              <w:bCs/>
                              <w:sz w:val="36"/>
                              <w:szCs w:val="44"/>
                            </w:rPr>
                          </w:pPr>
                          <w:r>
                            <w:rPr>
                              <w:rFonts w:ascii="Arial" w:hAnsi="Arial" w:cs="Arial"/>
                              <w:b/>
                              <w:bCs/>
                              <w:sz w:val="36"/>
                              <w:szCs w:val="44"/>
                            </w:rPr>
                            <w:t>Câmara Municipal de Amargosa</w:t>
                          </w:r>
                        </w:p>
                        <w:p w14:paraId="723301E6"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Rua Moreira Coelho nº- 89– Telefone: (75) 3634-1416 - 3634-1417</w:t>
                          </w:r>
                        </w:p>
                        <w:p w14:paraId="29DCD4D5"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 xml:space="preserve">CEP 45.300-000 – Amargosa – Bahia  </w:t>
                          </w:r>
                        </w:p>
                        <w:p w14:paraId="17DDC806" w14:textId="77777777" w:rsidR="00DC42CF" w:rsidRPr="00571127" w:rsidRDefault="009908BD" w:rsidP="00DC42CF">
                          <w:pPr>
                            <w:jc w:val="center"/>
                            <w:rPr>
                              <w:rFonts w:ascii="Arial" w:hAnsi="Arial" w:cs="Arial"/>
                            </w:rPr>
                          </w:pPr>
                          <w:hyperlink r:id="rId2" w:history="1">
                            <w:r w:rsidR="00DC42CF" w:rsidRPr="00571127">
                              <w:rPr>
                                <w:rStyle w:val="Hyperlink"/>
                                <w:rFonts w:ascii="Arial" w:hAnsi="Arial" w:cs="Arial"/>
                              </w:rPr>
                              <w:t>camara.amargosa@camaraamargosa.ba.gov.br</w:t>
                            </w:r>
                          </w:hyperlink>
                        </w:p>
                        <w:p w14:paraId="324F3D16" w14:textId="77777777" w:rsidR="00DC42CF" w:rsidRPr="00571127" w:rsidRDefault="00DC42CF" w:rsidP="00DC42CF">
                          <w:pPr>
                            <w:jc w:val="center"/>
                            <w:rPr>
                              <w:rFonts w:ascii="Arial" w:hAnsi="Arial" w:cs="Arial"/>
                            </w:rPr>
                          </w:pPr>
                          <w:r w:rsidRPr="00571127">
                            <w:rPr>
                              <w:rFonts w:ascii="Arial" w:hAnsi="Arial" w:cs="Arial"/>
                            </w:rPr>
                            <w:t>CNPJ n°13.252.010/0001-66</w:t>
                          </w:r>
                        </w:p>
                        <w:p w14:paraId="24E74398" w14:textId="77777777" w:rsidR="00DC42CF" w:rsidRDefault="00DC42CF" w:rsidP="00DC42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61B49" id="_x0000_t202" coordsize="21600,21600" o:spt="202" path="m,l,21600r21600,l21600,xe">
              <v:stroke joinstyle="miter"/>
              <v:path gradientshapeok="t" o:connecttype="rect"/>
            </v:shapetype>
            <v:shape id="Caixa de Texto 1" o:spid="_x0000_s1026" type="#_x0000_t202" style="position:absolute;margin-left:262.65pt;margin-top:-22.1pt;width:313.85pt;height:14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" strokecolor="white">
              <v:textbox>
                <w:txbxContent>
                  <w:p w14:paraId="6FFA9B70" w14:textId="40A28019" w:rsidR="00DC42CF" w:rsidRPr="00DC42CF" w:rsidRDefault="00DC42CF" w:rsidP="00DC42CF">
                    <w:pPr>
                      <w:pStyle w:val="Ttulo1"/>
                      <w:rPr>
                        <w:rFonts w:ascii="Arial" w:hAnsi="Arial" w:cs="Arial"/>
                      </w:rPr>
                    </w:pPr>
                    <w:r w:rsidRPr="00571127">
                      <w:rPr>
                        <w:rFonts w:ascii="Arial" w:hAnsi="Arial" w:cs="Arial"/>
                      </w:rPr>
                      <w:t>Estado da Bahia</w:t>
                    </w:r>
                  </w:p>
                  <w:p w14:paraId="5A33CBE9" w14:textId="35190ECF" w:rsidR="00DC42CF" w:rsidRDefault="00DC42CF" w:rsidP="00DC42CF">
                    <w:pPr>
                      <w:pStyle w:val="Corpodetexto"/>
                      <w:jc w:val="center"/>
                      <w:rPr>
                        <w:rFonts w:ascii="Arial" w:hAnsi="Arial" w:cs="Arial"/>
                        <w:b/>
                        <w:bCs/>
                        <w:sz w:val="36"/>
                        <w:szCs w:val="44"/>
                      </w:rPr>
                    </w:pPr>
                    <w:r>
                      <w:rPr>
                        <w:rFonts w:ascii="Arial" w:hAnsi="Arial" w:cs="Arial"/>
                        <w:b/>
                        <w:bCs/>
                        <w:sz w:val="36"/>
                        <w:szCs w:val="44"/>
                      </w:rPr>
                      <w:t>Câmara Municipal de Amargosa</w:t>
                    </w:r>
                  </w:p>
                  <w:p w14:paraId="723301E6"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Rua Moreira Coelho nº- 89– Telefone: (75) 3634-1416 - 3634-1417</w:t>
                    </w:r>
                  </w:p>
                  <w:p w14:paraId="29DCD4D5"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 xml:space="preserve">CEP 45.300-000 – Amargosa – Bahia  </w:t>
                    </w:r>
                  </w:p>
                  <w:p w14:paraId="17DDC806" w14:textId="77777777" w:rsidR="00DC42CF" w:rsidRPr="00571127" w:rsidRDefault="00EF3FBA" w:rsidP="00DC42CF">
                    <w:pPr>
                      <w:jc w:val="center"/>
                      <w:rPr>
                        <w:rFonts w:ascii="Arial" w:hAnsi="Arial" w:cs="Arial"/>
                      </w:rPr>
                    </w:pPr>
                    <w:hyperlink r:id="rId3" w:history="1">
                      <w:r w:rsidR="00DC42CF" w:rsidRPr="00571127">
                        <w:rPr>
                          <w:rStyle w:val="Hyperlink"/>
                          <w:rFonts w:ascii="Arial" w:hAnsi="Arial" w:cs="Arial"/>
                        </w:rPr>
                        <w:t>camara.amargosa@camaraamargosa.ba.gov.br</w:t>
                      </w:r>
                    </w:hyperlink>
                  </w:p>
                  <w:p w14:paraId="324F3D16" w14:textId="77777777" w:rsidR="00DC42CF" w:rsidRPr="00571127" w:rsidRDefault="00DC42CF" w:rsidP="00DC42CF">
                    <w:pPr>
                      <w:jc w:val="center"/>
                      <w:rPr>
                        <w:rFonts w:ascii="Arial" w:hAnsi="Arial" w:cs="Arial"/>
                      </w:rPr>
                    </w:pPr>
                    <w:r w:rsidRPr="00571127">
                      <w:rPr>
                        <w:rFonts w:ascii="Arial" w:hAnsi="Arial" w:cs="Arial"/>
                      </w:rPr>
                      <w:t>CNPJ n°13.252.010/0001-66</w:t>
                    </w:r>
                  </w:p>
                  <w:p w14:paraId="24E74398" w14:textId="77777777" w:rsidR="00DC42CF" w:rsidRDefault="00DC42CF" w:rsidP="00DC42CF">
                    <w:pPr>
                      <w:jc w:val="center"/>
                    </w:pP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2CF"/>
    <w:rsid w:val="00091AAA"/>
    <w:rsid w:val="000E122C"/>
    <w:rsid w:val="0016608E"/>
    <w:rsid w:val="001B4E0F"/>
    <w:rsid w:val="001C590D"/>
    <w:rsid w:val="001F238B"/>
    <w:rsid w:val="001F5DDF"/>
    <w:rsid w:val="00253DDE"/>
    <w:rsid w:val="00270850"/>
    <w:rsid w:val="002E1826"/>
    <w:rsid w:val="002F183A"/>
    <w:rsid w:val="003362ED"/>
    <w:rsid w:val="0035466D"/>
    <w:rsid w:val="00393C6B"/>
    <w:rsid w:val="003F14C3"/>
    <w:rsid w:val="003F7B07"/>
    <w:rsid w:val="0042649D"/>
    <w:rsid w:val="004E168B"/>
    <w:rsid w:val="004F36BE"/>
    <w:rsid w:val="00533DE9"/>
    <w:rsid w:val="00551F2E"/>
    <w:rsid w:val="00560079"/>
    <w:rsid w:val="005D2D65"/>
    <w:rsid w:val="005D36D1"/>
    <w:rsid w:val="006E7D62"/>
    <w:rsid w:val="00727387"/>
    <w:rsid w:val="00785BB3"/>
    <w:rsid w:val="00852A64"/>
    <w:rsid w:val="009908BD"/>
    <w:rsid w:val="00A47038"/>
    <w:rsid w:val="00B419BE"/>
    <w:rsid w:val="00B51A0F"/>
    <w:rsid w:val="00B9085C"/>
    <w:rsid w:val="00C13800"/>
    <w:rsid w:val="00D347AE"/>
    <w:rsid w:val="00D444E5"/>
    <w:rsid w:val="00D87947"/>
    <w:rsid w:val="00DC0EAF"/>
    <w:rsid w:val="00DC42CF"/>
    <w:rsid w:val="00E72146"/>
    <w:rsid w:val="00EF3FBA"/>
    <w:rsid w:val="00F60806"/>
    <w:rsid w:val="00F9473F"/>
    <w:rsid w:val="00FD1B60"/>
    <w:rsid w:val="00FF3A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92C2D"/>
  <w15:chartTrackingRefBased/>
  <w15:docId w15:val="{06008D94-D581-4CFD-A3D5-3E9206661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A0F"/>
    <w:pPr>
      <w:spacing w:after="0" w:line="240" w:lineRule="auto"/>
    </w:pPr>
    <w:rPr>
      <w:rFonts w:ascii="Times New Roman" w:eastAsia="Times New Roman" w:hAnsi="Times New Roman" w:cs="Times New Roman"/>
      <w:kern w:val="0"/>
      <w:sz w:val="20"/>
      <w:szCs w:val="20"/>
      <w:lang w:eastAsia="pt-BR"/>
      <w14:ligatures w14:val="none"/>
    </w:rPr>
  </w:style>
  <w:style w:type="paragraph" w:styleId="Ttulo1">
    <w:name w:val="heading 1"/>
    <w:basedOn w:val="Normal"/>
    <w:next w:val="Normal"/>
    <w:link w:val="Ttulo1Char"/>
    <w:uiPriority w:val="9"/>
    <w:qFormat/>
    <w:rsid w:val="00DC42CF"/>
    <w:pPr>
      <w:keepNext/>
      <w:jc w:val="center"/>
      <w:outlineLvl w:val="0"/>
    </w:pPr>
    <w:rPr>
      <w:sz w:val="28"/>
      <w:szCs w:val="28"/>
    </w:rPr>
  </w:style>
  <w:style w:type="paragraph" w:styleId="Ttulo2">
    <w:name w:val="heading 2"/>
    <w:basedOn w:val="Normal"/>
    <w:next w:val="Normal"/>
    <w:link w:val="Ttulo2Char"/>
    <w:uiPriority w:val="9"/>
    <w:qFormat/>
    <w:rsid w:val="00DC42CF"/>
    <w:pPr>
      <w:keepNext/>
      <w:outlineLvl w:val="1"/>
    </w:pPr>
    <w:rPr>
      <w:b/>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DC42CF"/>
    <w:pPr>
      <w:tabs>
        <w:tab w:val="center" w:pos="4252"/>
        <w:tab w:val="right" w:pos="8504"/>
      </w:tabs>
    </w:pPr>
    <w:rPr>
      <w:rFonts w:asciiTheme="minorHAnsi" w:eastAsiaTheme="minorHAnsi" w:hAnsiTheme="minorHAnsi" w:cstheme="minorBidi"/>
      <w:kern w:val="2"/>
      <w:sz w:val="22"/>
      <w:szCs w:val="22"/>
      <w:lang w:eastAsia="en-US"/>
      <w14:ligatures w14:val="standardContextual"/>
    </w:rPr>
  </w:style>
  <w:style w:type="character" w:customStyle="1" w:styleId="CabealhoChar">
    <w:name w:val="Cabeçalho Char"/>
    <w:basedOn w:val="Fontepargpadro"/>
    <w:link w:val="Cabealho"/>
    <w:rsid w:val="00DC42CF"/>
  </w:style>
  <w:style w:type="paragraph" w:styleId="Rodap">
    <w:name w:val="footer"/>
    <w:basedOn w:val="Normal"/>
    <w:link w:val="RodapChar"/>
    <w:uiPriority w:val="99"/>
    <w:unhideWhenUsed/>
    <w:rsid w:val="00DC42CF"/>
    <w:pPr>
      <w:tabs>
        <w:tab w:val="center" w:pos="4252"/>
        <w:tab w:val="right" w:pos="8504"/>
      </w:tabs>
    </w:pPr>
    <w:rPr>
      <w:rFonts w:asciiTheme="minorHAnsi" w:eastAsiaTheme="minorHAnsi" w:hAnsiTheme="minorHAnsi" w:cstheme="minorBidi"/>
      <w:kern w:val="2"/>
      <w:sz w:val="22"/>
      <w:szCs w:val="22"/>
      <w:lang w:eastAsia="en-US"/>
      <w14:ligatures w14:val="standardContextual"/>
    </w:rPr>
  </w:style>
  <w:style w:type="character" w:customStyle="1" w:styleId="RodapChar">
    <w:name w:val="Rodapé Char"/>
    <w:basedOn w:val="Fontepargpadro"/>
    <w:link w:val="Rodap"/>
    <w:uiPriority w:val="99"/>
    <w:rsid w:val="00DC42CF"/>
  </w:style>
  <w:style w:type="character" w:customStyle="1" w:styleId="Ttulo1Char">
    <w:name w:val="Título 1 Char"/>
    <w:basedOn w:val="Fontepargpadro"/>
    <w:link w:val="Ttulo1"/>
    <w:uiPriority w:val="9"/>
    <w:rsid w:val="00DC42CF"/>
    <w:rPr>
      <w:rFonts w:ascii="Times New Roman" w:eastAsia="Times New Roman" w:hAnsi="Times New Roman" w:cs="Times New Roman"/>
      <w:kern w:val="0"/>
      <w:sz w:val="28"/>
      <w:szCs w:val="28"/>
      <w:lang w:eastAsia="pt-BR"/>
      <w14:ligatures w14:val="none"/>
    </w:rPr>
  </w:style>
  <w:style w:type="character" w:customStyle="1" w:styleId="Ttulo2Char">
    <w:name w:val="Título 2 Char"/>
    <w:basedOn w:val="Fontepargpadro"/>
    <w:link w:val="Ttulo2"/>
    <w:uiPriority w:val="9"/>
    <w:rsid w:val="00DC42CF"/>
    <w:rPr>
      <w:rFonts w:ascii="Times New Roman" w:eastAsia="Times New Roman" w:hAnsi="Times New Roman" w:cs="Times New Roman"/>
      <w:b/>
      <w:kern w:val="0"/>
      <w:sz w:val="18"/>
      <w:szCs w:val="20"/>
      <w:lang w:eastAsia="pt-BR"/>
      <w14:ligatures w14:val="none"/>
    </w:rPr>
  </w:style>
  <w:style w:type="paragraph" w:styleId="Corpodetexto">
    <w:name w:val="Body Text"/>
    <w:basedOn w:val="Normal"/>
    <w:link w:val="CorpodetextoChar"/>
    <w:uiPriority w:val="1"/>
    <w:qFormat/>
    <w:rsid w:val="00DC42CF"/>
    <w:pPr>
      <w:jc w:val="both"/>
    </w:pPr>
  </w:style>
  <w:style w:type="character" w:customStyle="1" w:styleId="CorpodetextoChar">
    <w:name w:val="Corpo de texto Char"/>
    <w:basedOn w:val="Fontepargpadro"/>
    <w:link w:val="Corpodetexto"/>
    <w:uiPriority w:val="1"/>
    <w:rsid w:val="00DC42CF"/>
    <w:rPr>
      <w:rFonts w:ascii="Times New Roman" w:eastAsia="Times New Roman" w:hAnsi="Times New Roman" w:cs="Times New Roman"/>
      <w:kern w:val="0"/>
      <w:sz w:val="20"/>
      <w:szCs w:val="20"/>
      <w:lang w:eastAsia="pt-BR"/>
      <w14:ligatures w14:val="none"/>
    </w:rPr>
  </w:style>
  <w:style w:type="character" w:styleId="Hyperlink">
    <w:name w:val="Hyperlink"/>
    <w:rsid w:val="00DC42CF"/>
    <w:rPr>
      <w:color w:val="0000FF"/>
      <w:u w:val="single"/>
    </w:rPr>
  </w:style>
  <w:style w:type="paragraph" w:styleId="PargrafodaLista">
    <w:name w:val="List Paragraph"/>
    <w:basedOn w:val="Normal"/>
    <w:uiPriority w:val="34"/>
    <w:qFormat/>
    <w:rsid w:val="00D87947"/>
    <w:pPr>
      <w:ind w:left="708"/>
    </w:pPr>
    <w:rPr>
      <w:sz w:val="24"/>
      <w:szCs w:val="24"/>
    </w:rPr>
  </w:style>
  <w:style w:type="paragraph" w:styleId="NormalWeb">
    <w:name w:val="Normal (Web)"/>
    <w:basedOn w:val="Normal"/>
    <w:uiPriority w:val="99"/>
    <w:rsid w:val="00D87947"/>
    <w:pPr>
      <w:spacing w:before="100" w:beforeAutospacing="1" w:after="100" w:afterAutospacing="1"/>
    </w:pPr>
    <w:rPr>
      <w:sz w:val="24"/>
      <w:szCs w:val="24"/>
    </w:rPr>
  </w:style>
  <w:style w:type="character" w:styleId="Forte">
    <w:name w:val="Strong"/>
    <w:uiPriority w:val="22"/>
    <w:qFormat/>
    <w:rsid w:val="00D879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791687">
      <w:bodyDiv w:val="1"/>
      <w:marLeft w:val="0"/>
      <w:marRight w:val="0"/>
      <w:marTop w:val="0"/>
      <w:marBottom w:val="0"/>
      <w:divBdr>
        <w:top w:val="none" w:sz="0" w:space="0" w:color="auto"/>
        <w:left w:val="none" w:sz="0" w:space="0" w:color="auto"/>
        <w:bottom w:val="none" w:sz="0" w:space="0" w:color="auto"/>
        <w:right w:val="none" w:sz="0" w:space="0" w:color="auto"/>
      </w:divBdr>
    </w:div>
    <w:div w:id="428233997">
      <w:bodyDiv w:val="1"/>
      <w:marLeft w:val="0"/>
      <w:marRight w:val="0"/>
      <w:marTop w:val="0"/>
      <w:marBottom w:val="0"/>
      <w:divBdr>
        <w:top w:val="none" w:sz="0" w:space="0" w:color="auto"/>
        <w:left w:val="none" w:sz="0" w:space="0" w:color="auto"/>
        <w:bottom w:val="none" w:sz="0" w:space="0" w:color="auto"/>
        <w:right w:val="none" w:sz="0" w:space="0" w:color="auto"/>
      </w:divBdr>
    </w:div>
    <w:div w:id="546378398">
      <w:bodyDiv w:val="1"/>
      <w:marLeft w:val="0"/>
      <w:marRight w:val="0"/>
      <w:marTop w:val="0"/>
      <w:marBottom w:val="0"/>
      <w:divBdr>
        <w:top w:val="none" w:sz="0" w:space="0" w:color="auto"/>
        <w:left w:val="none" w:sz="0" w:space="0" w:color="auto"/>
        <w:bottom w:val="none" w:sz="0" w:space="0" w:color="auto"/>
        <w:right w:val="none" w:sz="0" w:space="0" w:color="auto"/>
      </w:divBdr>
    </w:div>
    <w:div w:id="653143902">
      <w:bodyDiv w:val="1"/>
      <w:marLeft w:val="0"/>
      <w:marRight w:val="0"/>
      <w:marTop w:val="0"/>
      <w:marBottom w:val="0"/>
      <w:divBdr>
        <w:top w:val="none" w:sz="0" w:space="0" w:color="auto"/>
        <w:left w:val="none" w:sz="0" w:space="0" w:color="auto"/>
        <w:bottom w:val="none" w:sz="0" w:space="0" w:color="auto"/>
        <w:right w:val="none" w:sz="0" w:space="0" w:color="auto"/>
      </w:divBdr>
    </w:div>
    <w:div w:id="717701870">
      <w:bodyDiv w:val="1"/>
      <w:marLeft w:val="0"/>
      <w:marRight w:val="0"/>
      <w:marTop w:val="0"/>
      <w:marBottom w:val="0"/>
      <w:divBdr>
        <w:top w:val="none" w:sz="0" w:space="0" w:color="auto"/>
        <w:left w:val="none" w:sz="0" w:space="0" w:color="auto"/>
        <w:bottom w:val="none" w:sz="0" w:space="0" w:color="auto"/>
        <w:right w:val="none" w:sz="0" w:space="0" w:color="auto"/>
      </w:divBdr>
    </w:div>
    <w:div w:id="777485312">
      <w:bodyDiv w:val="1"/>
      <w:marLeft w:val="0"/>
      <w:marRight w:val="0"/>
      <w:marTop w:val="0"/>
      <w:marBottom w:val="0"/>
      <w:divBdr>
        <w:top w:val="none" w:sz="0" w:space="0" w:color="auto"/>
        <w:left w:val="none" w:sz="0" w:space="0" w:color="auto"/>
        <w:bottom w:val="none" w:sz="0" w:space="0" w:color="auto"/>
        <w:right w:val="none" w:sz="0" w:space="0" w:color="auto"/>
      </w:divBdr>
    </w:div>
    <w:div w:id="802234810">
      <w:bodyDiv w:val="1"/>
      <w:marLeft w:val="0"/>
      <w:marRight w:val="0"/>
      <w:marTop w:val="0"/>
      <w:marBottom w:val="0"/>
      <w:divBdr>
        <w:top w:val="none" w:sz="0" w:space="0" w:color="auto"/>
        <w:left w:val="none" w:sz="0" w:space="0" w:color="auto"/>
        <w:bottom w:val="none" w:sz="0" w:space="0" w:color="auto"/>
        <w:right w:val="none" w:sz="0" w:space="0" w:color="auto"/>
      </w:divBdr>
    </w:div>
    <w:div w:id="1063868418">
      <w:bodyDiv w:val="1"/>
      <w:marLeft w:val="0"/>
      <w:marRight w:val="0"/>
      <w:marTop w:val="0"/>
      <w:marBottom w:val="0"/>
      <w:divBdr>
        <w:top w:val="none" w:sz="0" w:space="0" w:color="auto"/>
        <w:left w:val="none" w:sz="0" w:space="0" w:color="auto"/>
        <w:bottom w:val="none" w:sz="0" w:space="0" w:color="auto"/>
        <w:right w:val="none" w:sz="0" w:space="0" w:color="auto"/>
      </w:divBdr>
    </w:div>
    <w:div w:id="1802259395">
      <w:bodyDiv w:val="1"/>
      <w:marLeft w:val="0"/>
      <w:marRight w:val="0"/>
      <w:marTop w:val="0"/>
      <w:marBottom w:val="0"/>
      <w:divBdr>
        <w:top w:val="none" w:sz="0" w:space="0" w:color="auto"/>
        <w:left w:val="none" w:sz="0" w:space="0" w:color="auto"/>
        <w:bottom w:val="none" w:sz="0" w:space="0" w:color="auto"/>
        <w:right w:val="none" w:sz="0" w:space="0" w:color="auto"/>
      </w:divBdr>
    </w:div>
    <w:div w:id="198315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mailto:camara.amargosa@camaraamargosa.ba.gov.br" TargetMode="External"/><Relationship Id="rId2" Type="http://schemas.openxmlformats.org/officeDocument/2006/relationships/hyperlink" Target="mailto:camara.amargosa@camaraamargosa.ba.gov.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230</Words>
  <Characters>1245</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2025-04-24T13:27:00Z</cp:lastPrinted>
  <dcterms:created xsi:type="dcterms:W3CDTF">2025-08-06T14:57:00Z</dcterms:created>
  <dcterms:modified xsi:type="dcterms:W3CDTF">2025-08-06T14:57:00Z</dcterms:modified>
</cp:coreProperties>
</file>