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80D5A" w14:textId="77777777" w:rsidR="00EA241B" w:rsidRDefault="00EA241B" w:rsidP="00EA241B">
      <w:pPr>
        <w:widowControl w:val="0"/>
        <w:autoSpaceDE w:val="0"/>
        <w:autoSpaceDN w:val="0"/>
        <w:adjustRightInd w:val="0"/>
        <w:spacing w:after="200" w:line="276" w:lineRule="auto"/>
        <w:jc w:val="center"/>
        <w:rPr>
          <w:rFonts w:ascii="Arial" w:hAnsi="Arial" w:cs="Arial"/>
          <w:b/>
          <w:bCs/>
          <w:sz w:val="24"/>
          <w:szCs w:val="24"/>
          <w:lang w:val="pt"/>
        </w:rPr>
      </w:pPr>
    </w:p>
    <w:p w14:paraId="16659AAC" w14:textId="77777777" w:rsidR="00EA241B" w:rsidRDefault="00EA241B" w:rsidP="00EA241B">
      <w:pPr>
        <w:widowControl w:val="0"/>
        <w:autoSpaceDE w:val="0"/>
        <w:autoSpaceDN w:val="0"/>
        <w:adjustRightInd w:val="0"/>
        <w:spacing w:after="200" w:line="276" w:lineRule="auto"/>
        <w:jc w:val="center"/>
        <w:rPr>
          <w:rFonts w:ascii="Arial" w:hAnsi="Arial" w:cs="Arial"/>
          <w:b/>
          <w:bCs/>
          <w:sz w:val="24"/>
          <w:szCs w:val="24"/>
          <w:lang w:val="pt"/>
        </w:rPr>
      </w:pPr>
    </w:p>
    <w:p w14:paraId="2B7A1AF9" w14:textId="77777777" w:rsidR="00EA241B" w:rsidRDefault="00EA241B" w:rsidP="00EA241B">
      <w:pPr>
        <w:widowControl w:val="0"/>
        <w:autoSpaceDE w:val="0"/>
        <w:autoSpaceDN w:val="0"/>
        <w:adjustRightInd w:val="0"/>
        <w:spacing w:after="200" w:line="276" w:lineRule="auto"/>
        <w:jc w:val="center"/>
        <w:rPr>
          <w:rFonts w:ascii="Arial" w:hAnsi="Arial" w:cs="Arial"/>
          <w:b/>
          <w:bCs/>
          <w:sz w:val="24"/>
          <w:szCs w:val="24"/>
          <w:lang w:val="pt"/>
        </w:rPr>
      </w:pPr>
    </w:p>
    <w:p w14:paraId="7D47C6E0" w14:textId="066991F6" w:rsidR="00EA241B" w:rsidRPr="003721FB" w:rsidRDefault="00EA241B" w:rsidP="00EA241B">
      <w:pPr>
        <w:widowControl w:val="0"/>
        <w:autoSpaceDE w:val="0"/>
        <w:autoSpaceDN w:val="0"/>
        <w:adjustRightInd w:val="0"/>
        <w:spacing w:after="200" w:line="276" w:lineRule="auto"/>
        <w:jc w:val="center"/>
        <w:rPr>
          <w:rFonts w:ascii="Arial" w:hAnsi="Arial" w:cs="Arial"/>
          <w:b/>
          <w:bCs/>
          <w:sz w:val="24"/>
          <w:szCs w:val="24"/>
          <w:lang w:val="pt"/>
        </w:rPr>
      </w:pPr>
      <w:r>
        <w:rPr>
          <w:rFonts w:ascii="Arial" w:hAnsi="Arial" w:cs="Arial"/>
          <w:b/>
          <w:bCs/>
          <w:sz w:val="24"/>
          <w:szCs w:val="24"/>
          <w:lang w:val="pt"/>
        </w:rPr>
        <w:t>REQUERIMENTO Nº 003/2025</w:t>
      </w:r>
    </w:p>
    <w:p w14:paraId="3870DAD9" w14:textId="77777777" w:rsidR="00EA241B" w:rsidRDefault="00EA241B" w:rsidP="00EA241B">
      <w:pPr>
        <w:widowControl w:val="0"/>
        <w:autoSpaceDE w:val="0"/>
        <w:autoSpaceDN w:val="0"/>
        <w:adjustRightInd w:val="0"/>
        <w:spacing w:line="276" w:lineRule="auto"/>
        <w:jc w:val="both"/>
        <w:rPr>
          <w:rFonts w:ascii="Arial" w:hAnsi="Arial" w:cs="Arial"/>
          <w:sz w:val="24"/>
          <w:szCs w:val="24"/>
          <w:lang w:val="pt-PT"/>
        </w:rPr>
      </w:pPr>
    </w:p>
    <w:p w14:paraId="5C869323" w14:textId="0B14CFB4" w:rsidR="00EA241B" w:rsidRDefault="00EA241B" w:rsidP="00EA241B">
      <w:pPr>
        <w:widowControl w:val="0"/>
        <w:autoSpaceDE w:val="0"/>
        <w:autoSpaceDN w:val="0"/>
        <w:adjustRightInd w:val="0"/>
        <w:spacing w:line="276" w:lineRule="auto"/>
        <w:jc w:val="both"/>
        <w:rPr>
          <w:rFonts w:ascii="Arial" w:hAnsi="Arial" w:cs="Arial"/>
          <w:b/>
          <w:bCs/>
          <w:sz w:val="24"/>
          <w:szCs w:val="24"/>
          <w:lang w:val="pt-PT"/>
        </w:rPr>
      </w:pPr>
      <w:r>
        <w:rPr>
          <w:rFonts w:ascii="Arial" w:hAnsi="Arial" w:cs="Arial"/>
          <w:b/>
          <w:bCs/>
          <w:sz w:val="24"/>
          <w:szCs w:val="24"/>
          <w:lang w:val="pt-PT"/>
        </w:rPr>
        <w:t>Exm.Sr.</w:t>
      </w:r>
    </w:p>
    <w:p w14:paraId="31C79DC0" w14:textId="77777777" w:rsidR="00EA241B" w:rsidRDefault="00EA241B" w:rsidP="00EA241B">
      <w:pPr>
        <w:widowControl w:val="0"/>
        <w:autoSpaceDE w:val="0"/>
        <w:autoSpaceDN w:val="0"/>
        <w:adjustRightInd w:val="0"/>
        <w:spacing w:line="276" w:lineRule="auto"/>
        <w:jc w:val="both"/>
        <w:rPr>
          <w:rFonts w:ascii="Arial" w:hAnsi="Arial" w:cs="Arial"/>
          <w:b/>
          <w:bCs/>
          <w:sz w:val="24"/>
          <w:szCs w:val="24"/>
          <w:lang w:val="pt-PT"/>
        </w:rPr>
      </w:pPr>
      <w:r>
        <w:rPr>
          <w:rFonts w:ascii="Arial" w:hAnsi="Arial" w:cs="Arial"/>
          <w:b/>
          <w:bCs/>
          <w:sz w:val="24"/>
          <w:szCs w:val="24"/>
          <w:lang w:val="pt-PT"/>
        </w:rPr>
        <w:t xml:space="preserve">Renato de Jesus Gomes </w:t>
      </w:r>
    </w:p>
    <w:p w14:paraId="7CCBC01D" w14:textId="5C8881FC" w:rsidR="00EA241B" w:rsidRPr="00EA241B" w:rsidRDefault="00EA241B" w:rsidP="00EA241B">
      <w:pPr>
        <w:widowControl w:val="0"/>
        <w:autoSpaceDE w:val="0"/>
        <w:autoSpaceDN w:val="0"/>
        <w:adjustRightInd w:val="0"/>
        <w:spacing w:after="200" w:line="276" w:lineRule="auto"/>
        <w:jc w:val="both"/>
        <w:rPr>
          <w:rFonts w:ascii="Arial" w:hAnsi="Arial" w:cs="Arial"/>
          <w:sz w:val="24"/>
          <w:szCs w:val="24"/>
          <w:lang w:val="pt-PT"/>
        </w:rPr>
      </w:pPr>
      <w:r>
        <w:rPr>
          <w:rFonts w:ascii="Arial" w:hAnsi="Arial" w:cs="Arial"/>
          <w:b/>
          <w:bCs/>
          <w:sz w:val="24"/>
          <w:szCs w:val="24"/>
          <w:lang w:val="pt-PT"/>
        </w:rPr>
        <w:t>Presidente da Câmara Municipal de Amargosa</w:t>
      </w:r>
      <w:r>
        <w:rPr>
          <w:rFonts w:ascii="Arial" w:hAnsi="Arial" w:cs="Arial"/>
          <w:sz w:val="24"/>
          <w:szCs w:val="24"/>
          <w:lang w:val="pt-PT"/>
        </w:rPr>
        <w:t>.</w:t>
      </w:r>
    </w:p>
    <w:p w14:paraId="2C84D94E" w14:textId="77777777" w:rsidR="00EA241B" w:rsidRDefault="00EA241B" w:rsidP="00EA241B">
      <w:pPr>
        <w:pStyle w:val="PargrafodaLista"/>
        <w:autoSpaceDE w:val="0"/>
        <w:autoSpaceDN w:val="0"/>
        <w:adjustRightInd w:val="0"/>
        <w:spacing w:after="0" w:line="360" w:lineRule="auto"/>
        <w:ind w:left="-426"/>
        <w:jc w:val="both"/>
        <w:rPr>
          <w:rFonts w:ascii="Arial" w:hAnsi="Arial" w:cs="Arial"/>
          <w:sz w:val="24"/>
          <w:szCs w:val="24"/>
          <w:lang w:val="pt"/>
        </w:rPr>
      </w:pPr>
    </w:p>
    <w:p w14:paraId="6887B148" w14:textId="77777777" w:rsidR="0080179F" w:rsidRPr="006B3FB3" w:rsidRDefault="0080179F" w:rsidP="0080179F">
      <w:pPr>
        <w:spacing w:line="276" w:lineRule="auto"/>
        <w:jc w:val="both"/>
        <w:rPr>
          <w:rFonts w:ascii="Arial" w:hAnsi="Arial" w:cs="Arial"/>
          <w:sz w:val="24"/>
          <w:szCs w:val="24"/>
        </w:rPr>
      </w:pPr>
      <w:r w:rsidRPr="006B3FB3">
        <w:rPr>
          <w:rFonts w:ascii="Arial" w:hAnsi="Arial" w:cs="Arial"/>
          <w:sz w:val="24"/>
          <w:szCs w:val="24"/>
        </w:rPr>
        <w:t xml:space="preserve">O vereador que esta subscreve, no uso de suas atribuições legais, vem requerer a realização de Audiência Pública DE ENFRENTAMENTO À VIOLÊNCIA CONTRA AS MULHERES a ser realizada no mês de </w:t>
      </w:r>
      <w:proofErr w:type="gramStart"/>
      <w:r w:rsidRPr="006B3FB3">
        <w:rPr>
          <w:rFonts w:ascii="Arial" w:hAnsi="Arial" w:cs="Arial"/>
          <w:sz w:val="24"/>
          <w:szCs w:val="24"/>
        </w:rPr>
        <w:t>Setembro</w:t>
      </w:r>
      <w:proofErr w:type="gramEnd"/>
      <w:r w:rsidRPr="006B3FB3">
        <w:rPr>
          <w:rFonts w:ascii="Arial" w:hAnsi="Arial" w:cs="Arial"/>
          <w:sz w:val="24"/>
          <w:szCs w:val="24"/>
        </w:rPr>
        <w:t xml:space="preserve"> 2025, no plenário desta Casa Legislativa, integrando oficialmente a programação municipal da campanha “Agosto Lilás”.</w:t>
      </w:r>
    </w:p>
    <w:p w14:paraId="38A90693" w14:textId="77777777" w:rsidR="0080179F" w:rsidRPr="006B3FB3" w:rsidRDefault="0080179F" w:rsidP="0080179F">
      <w:pPr>
        <w:spacing w:line="276" w:lineRule="auto"/>
        <w:jc w:val="center"/>
        <w:rPr>
          <w:rFonts w:ascii="Arial" w:hAnsi="Arial" w:cs="Arial"/>
          <w:b/>
          <w:sz w:val="24"/>
          <w:szCs w:val="24"/>
        </w:rPr>
      </w:pPr>
      <w:r w:rsidRPr="006B3FB3">
        <w:rPr>
          <w:rFonts w:ascii="Arial" w:hAnsi="Arial" w:cs="Arial"/>
          <w:sz w:val="24"/>
          <w:szCs w:val="24"/>
        </w:rPr>
        <w:br/>
      </w:r>
      <w:r w:rsidRPr="006B3FB3">
        <w:rPr>
          <w:rFonts w:ascii="Arial" w:hAnsi="Arial" w:cs="Arial"/>
          <w:b/>
          <w:sz w:val="24"/>
          <w:szCs w:val="24"/>
        </w:rPr>
        <w:t>JUSTIFICATIVA</w:t>
      </w:r>
      <w:r w:rsidRPr="006B3FB3">
        <w:rPr>
          <w:rFonts w:ascii="Arial" w:hAnsi="Arial" w:cs="Arial"/>
          <w:b/>
          <w:sz w:val="24"/>
          <w:szCs w:val="24"/>
        </w:rPr>
        <w:br/>
      </w:r>
    </w:p>
    <w:p w14:paraId="476E1310" w14:textId="77777777" w:rsidR="0080179F" w:rsidRPr="006B3FB3" w:rsidRDefault="0080179F" w:rsidP="0080179F">
      <w:pPr>
        <w:spacing w:line="276" w:lineRule="auto"/>
        <w:jc w:val="both"/>
        <w:rPr>
          <w:rFonts w:ascii="Arial" w:hAnsi="Arial" w:cs="Arial"/>
          <w:sz w:val="24"/>
          <w:szCs w:val="24"/>
        </w:rPr>
      </w:pPr>
      <w:r w:rsidRPr="006B3FB3">
        <w:rPr>
          <w:rFonts w:ascii="Arial" w:hAnsi="Arial" w:cs="Arial"/>
          <w:sz w:val="24"/>
          <w:szCs w:val="24"/>
        </w:rPr>
        <w:t>O presente requerimento tem por objetivo promover o debate público e a conscientização social sobre a prevenção e o enfrentamento à violência contra as mulheres, fortalecendo as políticas públicas e a rede de proteção às vítimas.</w:t>
      </w:r>
    </w:p>
    <w:p w14:paraId="64DE2899" w14:textId="77777777" w:rsidR="0080179F" w:rsidRPr="006B3FB3" w:rsidRDefault="0080179F" w:rsidP="0080179F">
      <w:pPr>
        <w:spacing w:line="276" w:lineRule="auto"/>
        <w:jc w:val="both"/>
        <w:rPr>
          <w:rFonts w:ascii="Arial" w:hAnsi="Arial" w:cs="Arial"/>
          <w:sz w:val="24"/>
          <w:szCs w:val="24"/>
        </w:rPr>
      </w:pPr>
      <w:r w:rsidRPr="006B3FB3">
        <w:rPr>
          <w:rFonts w:ascii="Arial" w:hAnsi="Arial" w:cs="Arial"/>
          <w:sz w:val="24"/>
          <w:szCs w:val="24"/>
        </w:rPr>
        <w:br/>
        <w:t>Considerando que, segundo o Ministério da Justiça e o Mapa da Segurança Pública, ano-base 2024, desde 2020, verifica-se um crescimento gradual no número absoluto de feminicídios no país. Em média, cerca de quatro mulheres foram assassinadas por dia em 2024 em razão do gênero, em contextos de violência doméstica, familiar, ou por menosprezo e discriminação relacionados à condição do sexo feminino.</w:t>
      </w:r>
    </w:p>
    <w:p w14:paraId="39C862FA" w14:textId="77777777" w:rsidR="0080179F" w:rsidRPr="006B3FB3" w:rsidRDefault="0080179F" w:rsidP="0080179F">
      <w:pPr>
        <w:spacing w:line="276" w:lineRule="auto"/>
        <w:jc w:val="both"/>
        <w:rPr>
          <w:rFonts w:ascii="Arial" w:hAnsi="Arial" w:cs="Arial"/>
          <w:sz w:val="24"/>
          <w:szCs w:val="24"/>
        </w:rPr>
      </w:pPr>
      <w:r w:rsidRPr="006B3FB3">
        <w:rPr>
          <w:rFonts w:ascii="Arial" w:hAnsi="Arial" w:cs="Arial"/>
          <w:sz w:val="24"/>
          <w:szCs w:val="24"/>
        </w:rPr>
        <w:t xml:space="preserve">Considerando que as vítimas de estupro que pertencem ao sexo feminino, correspondem a 71.834 mulheres (86,4% das vítimas), representando uma taxa de 65,95 vítimas por 100 mil mulheres e uma média de 196 estupradas por dia. </w:t>
      </w:r>
    </w:p>
    <w:p w14:paraId="5789F227" w14:textId="77777777" w:rsidR="0080179F" w:rsidRPr="006B3FB3" w:rsidRDefault="0080179F" w:rsidP="0080179F">
      <w:pPr>
        <w:spacing w:line="276" w:lineRule="auto"/>
        <w:jc w:val="both"/>
        <w:rPr>
          <w:rFonts w:ascii="Arial" w:hAnsi="Arial" w:cs="Arial"/>
          <w:sz w:val="24"/>
          <w:szCs w:val="24"/>
        </w:rPr>
      </w:pPr>
    </w:p>
    <w:p w14:paraId="621B9A22" w14:textId="77777777" w:rsidR="0080179F" w:rsidRPr="006B3FB3" w:rsidRDefault="0080179F" w:rsidP="0080179F">
      <w:pPr>
        <w:spacing w:line="276" w:lineRule="auto"/>
        <w:jc w:val="both"/>
        <w:rPr>
          <w:rFonts w:ascii="Arial" w:hAnsi="Arial" w:cs="Arial"/>
          <w:sz w:val="24"/>
          <w:szCs w:val="24"/>
        </w:rPr>
      </w:pPr>
      <w:r w:rsidRPr="006B3FB3">
        <w:rPr>
          <w:rFonts w:ascii="Arial" w:hAnsi="Arial" w:cs="Arial"/>
          <w:sz w:val="24"/>
          <w:szCs w:val="24"/>
        </w:rPr>
        <w:t>Considerando que a região Nordeste é a segunda região do Brasil com maior quantidade de vítimas de estrupo em números absolutos.</w:t>
      </w:r>
    </w:p>
    <w:p w14:paraId="7DE34BA1" w14:textId="06A920BD" w:rsidR="00EA241B" w:rsidRDefault="0080179F" w:rsidP="0080179F">
      <w:pPr>
        <w:pStyle w:val="NormalWeb"/>
        <w:spacing w:line="276" w:lineRule="auto"/>
        <w:jc w:val="both"/>
        <w:rPr>
          <w:rFonts w:ascii="Arial" w:hAnsi="Arial" w:cs="Arial"/>
        </w:rPr>
      </w:pPr>
      <w:r w:rsidRPr="006B3FB3">
        <w:rPr>
          <w:rFonts w:ascii="Arial" w:hAnsi="Arial" w:cs="Arial"/>
        </w:rPr>
        <w:br/>
        <w:t>A audiência pública visa mobilizar as mulheres do município, ampliar a</w:t>
      </w:r>
      <w:r>
        <w:rPr>
          <w:rFonts w:ascii="Arial" w:hAnsi="Arial" w:cs="Arial"/>
        </w:rPr>
        <w:t xml:space="preserve"> </w:t>
      </w:r>
    </w:p>
    <w:p w14:paraId="173B63FA" w14:textId="77777777" w:rsidR="00EA241B" w:rsidRDefault="00EA241B" w:rsidP="0080179F">
      <w:pPr>
        <w:pStyle w:val="NormalWeb"/>
        <w:spacing w:line="276" w:lineRule="auto"/>
        <w:jc w:val="both"/>
        <w:rPr>
          <w:rFonts w:ascii="Arial" w:hAnsi="Arial" w:cs="Arial"/>
        </w:rPr>
      </w:pPr>
    </w:p>
    <w:p w14:paraId="61FA4A22" w14:textId="77777777" w:rsidR="00EA241B" w:rsidRDefault="00EA241B" w:rsidP="0080179F">
      <w:pPr>
        <w:pStyle w:val="NormalWeb"/>
        <w:spacing w:line="276" w:lineRule="auto"/>
        <w:jc w:val="both"/>
        <w:rPr>
          <w:rFonts w:ascii="Arial" w:hAnsi="Arial" w:cs="Arial"/>
        </w:rPr>
      </w:pPr>
    </w:p>
    <w:p w14:paraId="07EFFEDD" w14:textId="77777777" w:rsidR="00EA241B" w:rsidRPr="00C30E98" w:rsidRDefault="00EA241B" w:rsidP="0080179F">
      <w:pPr>
        <w:pStyle w:val="NormalWeb"/>
        <w:spacing w:line="276" w:lineRule="auto"/>
        <w:jc w:val="both"/>
        <w:rPr>
          <w:rFonts w:ascii="Arial" w:hAnsi="Arial" w:cs="Arial"/>
        </w:rPr>
      </w:pPr>
    </w:p>
    <w:p w14:paraId="184A114B" w14:textId="77777777" w:rsidR="00EA241B" w:rsidRPr="000368D2" w:rsidRDefault="00EA241B" w:rsidP="0080179F">
      <w:pPr>
        <w:widowControl w:val="0"/>
        <w:autoSpaceDE w:val="0"/>
        <w:autoSpaceDN w:val="0"/>
        <w:adjustRightInd w:val="0"/>
        <w:spacing w:after="200" w:line="276" w:lineRule="auto"/>
        <w:jc w:val="center"/>
        <w:rPr>
          <w:rFonts w:ascii="Arial" w:hAnsi="Arial" w:cs="Arial"/>
          <w:b/>
          <w:bCs/>
          <w:sz w:val="24"/>
          <w:szCs w:val="24"/>
          <w:lang w:val="pt"/>
        </w:rPr>
      </w:pPr>
    </w:p>
    <w:p w14:paraId="6C862DD4" w14:textId="77777777" w:rsidR="00EA241B" w:rsidRPr="00B51A0F" w:rsidRDefault="00EA241B" w:rsidP="0080179F">
      <w:pPr>
        <w:tabs>
          <w:tab w:val="left" w:pos="3315"/>
        </w:tabs>
        <w:spacing w:line="276" w:lineRule="auto"/>
      </w:pPr>
    </w:p>
    <w:p w14:paraId="340D34B6" w14:textId="77777777" w:rsidR="0080179F" w:rsidRPr="006B3FB3" w:rsidRDefault="0080179F" w:rsidP="0080179F">
      <w:pPr>
        <w:spacing w:line="276" w:lineRule="auto"/>
        <w:jc w:val="both"/>
        <w:rPr>
          <w:rFonts w:ascii="Arial" w:hAnsi="Arial" w:cs="Arial"/>
          <w:sz w:val="24"/>
          <w:szCs w:val="24"/>
        </w:rPr>
      </w:pPr>
      <w:r w:rsidRPr="006B3FB3">
        <w:rPr>
          <w:rFonts w:ascii="Arial" w:hAnsi="Arial" w:cs="Arial"/>
          <w:sz w:val="24"/>
          <w:szCs w:val="24"/>
        </w:rPr>
        <w:t>participação popular e reivindicar do Poder Público Municipal a adoção de medidas concretas de prevenção, proteção e atendimento, assegurando o cumprimento da legislação vigente.</w:t>
      </w:r>
      <w:r w:rsidRPr="006B3FB3">
        <w:rPr>
          <w:rFonts w:ascii="Arial" w:hAnsi="Arial" w:cs="Arial"/>
          <w:sz w:val="24"/>
          <w:szCs w:val="24"/>
        </w:rPr>
        <w:br/>
      </w:r>
      <w:r w:rsidRPr="006B3FB3">
        <w:rPr>
          <w:rFonts w:ascii="Arial" w:hAnsi="Arial" w:cs="Arial"/>
          <w:sz w:val="24"/>
          <w:szCs w:val="24"/>
        </w:rPr>
        <w:br/>
        <w:t>Com o objetivo de debater a construção e efetivação de políticas de enfrentamento à violência contra a mulher. Reforça o compromisso desta. Casa Legislativa com a promoção dos direitos humanos, a igualdade de gênero e a luta contra todas as formas de violência.</w:t>
      </w:r>
      <w:r w:rsidRPr="006B3FB3">
        <w:rPr>
          <w:rFonts w:ascii="Arial" w:hAnsi="Arial" w:cs="Arial"/>
          <w:sz w:val="24"/>
          <w:szCs w:val="24"/>
        </w:rPr>
        <w:br/>
      </w:r>
      <w:r w:rsidRPr="006B3FB3">
        <w:rPr>
          <w:rFonts w:ascii="Arial" w:hAnsi="Arial" w:cs="Arial"/>
          <w:sz w:val="24"/>
          <w:szCs w:val="24"/>
        </w:rPr>
        <w:br/>
        <w:t>Trata-se de um momento estratégico para fortalecer o diálogo entre representantes do Poder Público, entidades da sociedade civil organizada, movimentos sociais e toda a população, visando ações efetivas que garantam a dignidade e a integridade física e emocional das mulheres.</w:t>
      </w:r>
      <w:r w:rsidRPr="006B3FB3">
        <w:rPr>
          <w:rFonts w:ascii="Arial" w:hAnsi="Arial" w:cs="Arial"/>
          <w:sz w:val="24"/>
          <w:szCs w:val="24"/>
        </w:rPr>
        <w:br/>
      </w:r>
      <w:r w:rsidRPr="006B3FB3">
        <w:rPr>
          <w:rFonts w:ascii="Arial" w:hAnsi="Arial" w:cs="Arial"/>
          <w:sz w:val="24"/>
          <w:szCs w:val="24"/>
        </w:rPr>
        <w:br/>
        <w:t>Diante da relevância social do tema, solicito o apoio dos nobres vereadores para a aprovação deste requerimento.</w:t>
      </w:r>
    </w:p>
    <w:p w14:paraId="79ABE768" w14:textId="7D2447BE" w:rsidR="0080179F" w:rsidRDefault="0080179F" w:rsidP="0080179F">
      <w:pPr>
        <w:pBdr>
          <w:bottom w:val="single" w:sz="12" w:space="1" w:color="auto"/>
        </w:pBdr>
        <w:spacing w:line="276" w:lineRule="auto"/>
        <w:jc w:val="center"/>
        <w:rPr>
          <w:rFonts w:ascii="Arial" w:hAnsi="Arial" w:cs="Arial"/>
          <w:sz w:val="24"/>
          <w:szCs w:val="24"/>
        </w:rPr>
      </w:pPr>
      <w:r w:rsidRPr="006B3FB3">
        <w:rPr>
          <w:rFonts w:ascii="Arial" w:hAnsi="Arial" w:cs="Arial"/>
          <w:sz w:val="24"/>
          <w:szCs w:val="24"/>
        </w:rPr>
        <w:br/>
        <w:t xml:space="preserve">Plenário da Câmara Municipal de Amargosa – BA, </w:t>
      </w:r>
      <w:r>
        <w:rPr>
          <w:rFonts w:ascii="Arial" w:hAnsi="Arial" w:cs="Arial"/>
          <w:sz w:val="24"/>
          <w:szCs w:val="24"/>
        </w:rPr>
        <w:t>20</w:t>
      </w:r>
      <w:r w:rsidRPr="006B3FB3">
        <w:rPr>
          <w:rFonts w:ascii="Arial" w:hAnsi="Arial" w:cs="Arial"/>
          <w:sz w:val="24"/>
          <w:szCs w:val="24"/>
        </w:rPr>
        <w:t xml:space="preserve"> de </w:t>
      </w:r>
      <w:proofErr w:type="gramStart"/>
      <w:r w:rsidRPr="006B3FB3">
        <w:rPr>
          <w:rFonts w:ascii="Arial" w:hAnsi="Arial" w:cs="Arial"/>
          <w:sz w:val="24"/>
          <w:szCs w:val="24"/>
        </w:rPr>
        <w:t>Agosto</w:t>
      </w:r>
      <w:proofErr w:type="gramEnd"/>
      <w:r w:rsidRPr="006B3FB3">
        <w:rPr>
          <w:rFonts w:ascii="Arial" w:hAnsi="Arial" w:cs="Arial"/>
          <w:sz w:val="24"/>
          <w:szCs w:val="24"/>
        </w:rPr>
        <w:t xml:space="preserve"> de 2025</w:t>
      </w:r>
      <w:r>
        <w:rPr>
          <w:rFonts w:ascii="Arial" w:hAnsi="Arial" w:cs="Arial"/>
          <w:sz w:val="24"/>
          <w:szCs w:val="24"/>
        </w:rPr>
        <w:t>.</w:t>
      </w:r>
    </w:p>
    <w:p w14:paraId="73E1378F" w14:textId="221D6CC0" w:rsidR="0080179F" w:rsidRDefault="0080179F" w:rsidP="0080179F">
      <w:pPr>
        <w:pBdr>
          <w:bottom w:val="single" w:sz="12" w:space="1" w:color="auto"/>
        </w:pBdr>
        <w:spacing w:line="276" w:lineRule="auto"/>
        <w:jc w:val="center"/>
        <w:rPr>
          <w:rFonts w:ascii="Arial" w:hAnsi="Arial" w:cs="Arial"/>
          <w:sz w:val="24"/>
          <w:szCs w:val="24"/>
        </w:rPr>
      </w:pPr>
    </w:p>
    <w:p w14:paraId="5DE1C8B5" w14:textId="39DDA21E" w:rsidR="0080179F" w:rsidRDefault="0080179F" w:rsidP="0080179F">
      <w:pPr>
        <w:pBdr>
          <w:bottom w:val="single" w:sz="12" w:space="1" w:color="auto"/>
        </w:pBdr>
        <w:jc w:val="center"/>
        <w:rPr>
          <w:rFonts w:ascii="Arial" w:hAnsi="Arial" w:cs="Arial"/>
          <w:sz w:val="24"/>
          <w:szCs w:val="24"/>
        </w:rPr>
      </w:pPr>
    </w:p>
    <w:p w14:paraId="06A134FD" w14:textId="717A8A73" w:rsidR="0080179F" w:rsidRDefault="0080179F" w:rsidP="0080179F">
      <w:pPr>
        <w:pBdr>
          <w:bottom w:val="single" w:sz="12" w:space="1" w:color="auto"/>
        </w:pBdr>
        <w:jc w:val="center"/>
        <w:rPr>
          <w:rFonts w:ascii="Arial" w:hAnsi="Arial" w:cs="Arial"/>
          <w:sz w:val="24"/>
          <w:szCs w:val="24"/>
        </w:rPr>
      </w:pPr>
    </w:p>
    <w:p w14:paraId="051E54FE" w14:textId="77AF4772" w:rsidR="0080179F" w:rsidRDefault="0080179F" w:rsidP="0080179F">
      <w:pPr>
        <w:pBdr>
          <w:bottom w:val="single" w:sz="12" w:space="1" w:color="auto"/>
        </w:pBdr>
        <w:jc w:val="center"/>
        <w:rPr>
          <w:rFonts w:ascii="Arial" w:hAnsi="Arial" w:cs="Arial"/>
          <w:sz w:val="24"/>
          <w:szCs w:val="24"/>
        </w:rPr>
      </w:pPr>
    </w:p>
    <w:p w14:paraId="1A54E2F1" w14:textId="4592FB36" w:rsidR="0080179F" w:rsidRDefault="0080179F" w:rsidP="0080179F">
      <w:pPr>
        <w:pBdr>
          <w:bottom w:val="single" w:sz="12" w:space="1" w:color="auto"/>
        </w:pBdr>
        <w:jc w:val="center"/>
        <w:rPr>
          <w:rFonts w:ascii="Arial" w:hAnsi="Arial" w:cs="Arial"/>
          <w:sz w:val="24"/>
          <w:szCs w:val="24"/>
        </w:rPr>
      </w:pPr>
    </w:p>
    <w:p w14:paraId="32BC2148" w14:textId="765598C0" w:rsidR="0080179F" w:rsidRDefault="0080179F" w:rsidP="0080179F">
      <w:pPr>
        <w:pBdr>
          <w:bottom w:val="single" w:sz="12" w:space="1" w:color="auto"/>
        </w:pBdr>
        <w:jc w:val="center"/>
        <w:rPr>
          <w:rFonts w:ascii="Arial" w:hAnsi="Arial" w:cs="Arial"/>
          <w:sz w:val="24"/>
          <w:szCs w:val="24"/>
        </w:rPr>
      </w:pPr>
    </w:p>
    <w:p w14:paraId="4CD1F689" w14:textId="2DEBB81E" w:rsidR="0080179F" w:rsidRDefault="0080179F" w:rsidP="0080179F">
      <w:pPr>
        <w:pBdr>
          <w:bottom w:val="single" w:sz="12" w:space="1" w:color="auto"/>
        </w:pBdr>
        <w:jc w:val="center"/>
        <w:rPr>
          <w:rFonts w:ascii="Arial" w:hAnsi="Arial" w:cs="Arial"/>
          <w:sz w:val="24"/>
          <w:szCs w:val="24"/>
        </w:rPr>
      </w:pPr>
    </w:p>
    <w:p w14:paraId="47032247" w14:textId="77777777" w:rsidR="0080179F" w:rsidRDefault="0080179F" w:rsidP="0080179F">
      <w:pPr>
        <w:pBdr>
          <w:bottom w:val="single" w:sz="12" w:space="1" w:color="auto"/>
        </w:pBdr>
        <w:jc w:val="center"/>
        <w:rPr>
          <w:rFonts w:ascii="Arial" w:hAnsi="Arial" w:cs="Arial"/>
          <w:sz w:val="24"/>
          <w:szCs w:val="24"/>
        </w:rPr>
      </w:pPr>
    </w:p>
    <w:p w14:paraId="52D970F3" w14:textId="77777777" w:rsidR="0080179F" w:rsidRPr="006B3FB3" w:rsidRDefault="0080179F" w:rsidP="0080179F">
      <w:pPr>
        <w:pBdr>
          <w:bottom w:val="single" w:sz="12" w:space="1" w:color="auto"/>
        </w:pBdr>
        <w:jc w:val="center"/>
        <w:rPr>
          <w:rFonts w:ascii="Arial" w:hAnsi="Arial" w:cs="Arial"/>
          <w:sz w:val="24"/>
          <w:szCs w:val="24"/>
        </w:rPr>
      </w:pPr>
    </w:p>
    <w:p w14:paraId="7ACEF0F7" w14:textId="2298F1C2" w:rsidR="0080179F" w:rsidRDefault="0080179F" w:rsidP="0080179F">
      <w:pPr>
        <w:pBdr>
          <w:bottom w:val="single" w:sz="12" w:space="1" w:color="auto"/>
        </w:pBdr>
        <w:jc w:val="center"/>
        <w:rPr>
          <w:rFonts w:ascii="Arial" w:hAnsi="Arial" w:cs="Arial"/>
          <w:b/>
          <w:sz w:val="24"/>
          <w:szCs w:val="24"/>
        </w:rPr>
      </w:pPr>
      <w:r w:rsidRPr="006B3FB3">
        <w:rPr>
          <w:rFonts w:ascii="Arial" w:hAnsi="Arial" w:cs="Arial"/>
          <w:b/>
          <w:sz w:val="24"/>
          <w:szCs w:val="24"/>
        </w:rPr>
        <w:t>José Carlos de Jesus Pires</w:t>
      </w:r>
    </w:p>
    <w:p w14:paraId="607F6D2D" w14:textId="77777777" w:rsidR="0080179F" w:rsidRPr="006B3FB3" w:rsidRDefault="0080179F" w:rsidP="0080179F">
      <w:pPr>
        <w:pBdr>
          <w:bottom w:val="single" w:sz="12" w:space="1" w:color="auto"/>
        </w:pBdr>
        <w:jc w:val="center"/>
        <w:rPr>
          <w:rFonts w:ascii="Arial" w:hAnsi="Arial" w:cs="Arial"/>
          <w:b/>
          <w:sz w:val="24"/>
          <w:szCs w:val="24"/>
        </w:rPr>
      </w:pPr>
      <w:bookmarkStart w:id="0" w:name="_GoBack"/>
      <w:bookmarkEnd w:id="0"/>
    </w:p>
    <w:p w14:paraId="6FFF3A00" w14:textId="5E739B04" w:rsidR="0080179F" w:rsidRDefault="0080179F" w:rsidP="0080179F">
      <w:pPr>
        <w:pBdr>
          <w:bottom w:val="single" w:sz="12" w:space="1" w:color="auto"/>
        </w:pBdr>
        <w:jc w:val="center"/>
        <w:rPr>
          <w:rFonts w:ascii="Arial" w:hAnsi="Arial" w:cs="Arial"/>
          <w:sz w:val="24"/>
          <w:szCs w:val="24"/>
        </w:rPr>
      </w:pPr>
      <w:r w:rsidRPr="006B3FB3">
        <w:rPr>
          <w:rFonts w:ascii="Arial" w:hAnsi="Arial" w:cs="Arial"/>
          <w:sz w:val="24"/>
          <w:szCs w:val="24"/>
        </w:rPr>
        <w:t>Vereador</w:t>
      </w:r>
    </w:p>
    <w:p w14:paraId="140ED507" w14:textId="180F2897" w:rsidR="0080179F" w:rsidRDefault="0080179F" w:rsidP="0080179F">
      <w:pPr>
        <w:pBdr>
          <w:bottom w:val="single" w:sz="12" w:space="1" w:color="auto"/>
        </w:pBdr>
        <w:jc w:val="center"/>
        <w:rPr>
          <w:rFonts w:ascii="Arial" w:hAnsi="Arial" w:cs="Arial"/>
          <w:sz w:val="24"/>
          <w:szCs w:val="24"/>
        </w:rPr>
      </w:pPr>
    </w:p>
    <w:p w14:paraId="1894E16E" w14:textId="77777777" w:rsidR="0080179F" w:rsidRPr="006B3FB3" w:rsidRDefault="0080179F" w:rsidP="0080179F">
      <w:pPr>
        <w:pBdr>
          <w:bottom w:val="single" w:sz="12" w:space="1" w:color="auto"/>
        </w:pBdr>
        <w:jc w:val="center"/>
        <w:rPr>
          <w:rFonts w:ascii="Arial" w:hAnsi="Arial" w:cs="Arial"/>
          <w:sz w:val="24"/>
          <w:szCs w:val="24"/>
        </w:rPr>
      </w:pPr>
    </w:p>
    <w:p w14:paraId="0ADFB380" w14:textId="77777777" w:rsidR="0042649D" w:rsidRDefault="0042649D"/>
    <w:sectPr w:rsidR="0042649D" w:rsidSect="00EA241B">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7D8EB" w14:textId="77777777" w:rsidR="00CE5ACA" w:rsidRDefault="00CE5ACA">
      <w:r>
        <w:separator/>
      </w:r>
    </w:p>
  </w:endnote>
  <w:endnote w:type="continuationSeparator" w:id="0">
    <w:p w14:paraId="7F033E61" w14:textId="77777777" w:rsidR="00CE5ACA" w:rsidRDefault="00CE5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57A6" w14:textId="77777777" w:rsidR="00BD7442" w:rsidRDefault="00CE5ACA" w:rsidP="00DC42CF">
    <w:pPr>
      <w:pStyle w:val="Rodap"/>
      <w:rPr>
        <w:i/>
      </w:rPr>
    </w:pPr>
    <w:r>
      <w:rPr>
        <w:noProof/>
      </w:rPr>
      <w:drawing>
        <wp:anchor distT="0" distB="0" distL="114300" distR="114300" simplePos="0" relativeHeight="251663360" behindDoc="0" locked="0" layoutInCell="1" allowOverlap="1" wp14:anchorId="3004A75A" wp14:editId="3D94E61C">
          <wp:simplePos x="0" y="0"/>
          <wp:positionH relativeFrom="column">
            <wp:posOffset>1184910</wp:posOffset>
          </wp:positionH>
          <wp:positionV relativeFrom="paragraph">
            <wp:posOffset>17780</wp:posOffset>
          </wp:positionV>
          <wp:extent cx="342900" cy="238125"/>
          <wp:effectExtent l="0" t="0" r="0" b="9525"/>
          <wp:wrapTight wrapText="bothSides">
            <wp:wrapPolygon edited="0">
              <wp:start x="0" y="0"/>
              <wp:lineTo x="0" y="20736"/>
              <wp:lineTo x="20400" y="20736"/>
              <wp:lineTo x="20400"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44CA5C7" wp14:editId="5B808275">
              <wp:simplePos x="0" y="0"/>
              <wp:positionH relativeFrom="column">
                <wp:posOffset>-1240155</wp:posOffset>
              </wp:positionH>
              <wp:positionV relativeFrom="paragraph">
                <wp:posOffset>-58420</wp:posOffset>
              </wp:positionV>
              <wp:extent cx="8229600" cy="0"/>
              <wp:effectExtent l="17145" t="17780" r="20955" b="20320"/>
              <wp:wrapNone/>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8F8B78" id="Conector reto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4.6pt" to="550.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" strokeweight="2.25pt"/>
          </w:pict>
        </mc:Fallback>
      </mc:AlternateContent>
    </w:r>
    <w:r>
      <w:rPr>
        <w:i/>
      </w:rPr>
      <w:t xml:space="preserve">                                                    133 An</w:t>
    </w:r>
    <w:r>
      <w:rPr>
        <w:i/>
      </w:rPr>
      <w:t>os de Emancipação Política de Amargosa</w:t>
    </w:r>
  </w:p>
  <w:p w14:paraId="06775659" w14:textId="77777777" w:rsidR="00BD7442" w:rsidRDefault="00CE5ACA" w:rsidP="00DC42CF">
    <w:pPr>
      <w:pStyle w:val="Rodap"/>
    </w:pPr>
    <w:r>
      <w:rPr>
        <w:color w:val="FFFFFF"/>
      </w:rPr>
      <w:t xml:space="preserve">                                                                     </w:t>
    </w:r>
    <w:r w:rsidRPr="0063533E">
      <w:rPr>
        <w:noProof/>
        <w:color w:val="FFFFFF"/>
      </w:rPr>
      <w:drawing>
        <wp:inline distT="0" distB="0" distL="0" distR="0" wp14:anchorId="6C19A110" wp14:editId="2E44C57F">
          <wp:extent cx="1552575" cy="4572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14:paraId="2B383C0C" w14:textId="77777777" w:rsidR="00BD7442" w:rsidRDefault="00CE5ACA">
    <w:pPr>
      <w:pStyle w:val="Rodap"/>
    </w:pPr>
    <w:r>
      <w:rPr>
        <w:noProof/>
      </w:rPr>
      <mc:AlternateContent>
        <mc:Choice Requires="wps">
          <w:drawing>
            <wp:anchor distT="0" distB="0" distL="114300" distR="114300" simplePos="0" relativeHeight="251662336" behindDoc="0" locked="0" layoutInCell="1" allowOverlap="1" wp14:anchorId="1F595528" wp14:editId="4124A5F7">
              <wp:simplePos x="0" y="0"/>
              <wp:positionH relativeFrom="column">
                <wp:posOffset>-339725</wp:posOffset>
              </wp:positionH>
              <wp:positionV relativeFrom="paragraph">
                <wp:posOffset>9862185</wp:posOffset>
              </wp:positionV>
              <wp:extent cx="8229600" cy="0"/>
              <wp:effectExtent l="17145" t="17780" r="20955" b="20320"/>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9F5BB7F" id="Conector reto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776.55pt" to="621.25pt,7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" strokeweight="2.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F0AAD" w14:textId="77777777" w:rsidR="00CE5ACA" w:rsidRDefault="00CE5ACA">
      <w:r>
        <w:separator/>
      </w:r>
    </w:p>
  </w:footnote>
  <w:footnote w:type="continuationSeparator" w:id="0">
    <w:p w14:paraId="7F58C2A9" w14:textId="77777777" w:rsidR="00CE5ACA" w:rsidRDefault="00CE5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CDA06" w14:textId="77777777" w:rsidR="00BD7442" w:rsidRDefault="00CE5ACA">
    <w:pPr>
      <w:pStyle w:val="Cabealho"/>
    </w:pPr>
    <w:r>
      <w:rPr>
        <w:noProof/>
      </w:rPr>
      <w:drawing>
        <wp:anchor distT="0" distB="0" distL="114300" distR="114300" simplePos="0" relativeHeight="251660288" behindDoc="0" locked="0" layoutInCell="1" allowOverlap="1" wp14:anchorId="4F4AD091" wp14:editId="04302AD0">
          <wp:simplePos x="0" y="0"/>
          <wp:positionH relativeFrom="margin">
            <wp:posOffset>-232410</wp:posOffset>
          </wp:positionH>
          <wp:positionV relativeFrom="margin">
            <wp:posOffset>-671195</wp:posOffset>
          </wp:positionV>
          <wp:extent cx="1104265" cy="1197610"/>
          <wp:effectExtent l="0" t="0" r="635"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4DD90" w14:textId="77777777" w:rsidR="00BD7442" w:rsidRDefault="00CE5ACA">
    <w:pPr>
      <w:pStyle w:val="Cabealho"/>
    </w:pPr>
    <w:r>
      <w:rPr>
        <w:noProof/>
      </w:rPr>
      <mc:AlternateContent>
        <mc:Choice Requires="wps">
          <w:drawing>
            <wp:anchor distT="0" distB="0" distL="114300" distR="114300" simplePos="0" relativeHeight="251661312" behindDoc="0" locked="0" layoutInCell="1" allowOverlap="1" wp14:anchorId="46E722C3" wp14:editId="2C2D6B55">
              <wp:simplePos x="0" y="0"/>
              <wp:positionH relativeFrom="margin">
                <wp:align>center</wp:align>
              </wp:positionH>
              <wp:positionV relativeFrom="paragraph">
                <wp:posOffset>1015365</wp:posOffset>
              </wp:positionV>
              <wp:extent cx="8132445" cy="0"/>
              <wp:effectExtent l="0" t="19050" r="20955"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24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9B82F99" id="Conector reto 3"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95pt" to="640.3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" strokeweight="2.25pt">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657B6335" wp14:editId="4999E575">
              <wp:simplePos x="0" y="0"/>
              <wp:positionH relativeFrom="margin">
                <wp:align>right</wp:align>
              </wp:positionH>
              <wp:positionV relativeFrom="paragraph">
                <wp:posOffset>-280670</wp:posOffset>
              </wp:positionV>
              <wp:extent cx="3985895" cy="1809750"/>
              <wp:effectExtent l="0" t="0" r="14605"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809750"/>
                      </a:xfrm>
                      <a:prstGeom prst="rect">
                        <a:avLst/>
                      </a:prstGeom>
                      <a:solidFill>
                        <a:srgbClr val="FFFFFF"/>
                      </a:solidFill>
                      <a:ln w="9525">
                        <a:solidFill>
                          <a:srgbClr val="FFFFFF"/>
                        </a:solidFill>
                        <a:miter lim="800000"/>
                        <a:headEnd/>
                        <a:tailEnd/>
                      </a:ln>
                    </wps:spPr>
                    <wps:txbx>
                      <w:txbxContent>
                        <w:p w14:paraId="72991812" w14:textId="77777777" w:rsidR="00BD7442" w:rsidRPr="00DC42CF" w:rsidRDefault="00CE5ACA" w:rsidP="00DC42CF">
                          <w:pPr>
                            <w:pStyle w:val="Ttulo1"/>
                            <w:rPr>
                              <w:rFonts w:ascii="Arial" w:hAnsi="Arial" w:cs="Arial"/>
                            </w:rPr>
                          </w:pPr>
                          <w:r w:rsidRPr="00571127">
                            <w:rPr>
                              <w:rFonts w:ascii="Arial" w:hAnsi="Arial" w:cs="Arial"/>
                            </w:rPr>
                            <w:t>Estado da Bahia</w:t>
                          </w:r>
                        </w:p>
                        <w:p w14:paraId="763D66B1" w14:textId="77777777" w:rsidR="00BD7442" w:rsidRDefault="00CE5ACA"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2C9993C1" w14:textId="77777777" w:rsidR="00BD7442" w:rsidRPr="00571127" w:rsidRDefault="00CE5ACA" w:rsidP="00DC42CF">
                          <w:pPr>
                            <w:pStyle w:val="Ttulo2"/>
                            <w:jc w:val="center"/>
                            <w:rPr>
                              <w:rFonts w:ascii="Arial" w:hAnsi="Arial" w:cs="Arial"/>
                              <w:b w:val="0"/>
                              <w:sz w:val="20"/>
                            </w:rPr>
                          </w:pPr>
                          <w:r w:rsidRPr="00571127">
                            <w:rPr>
                              <w:rFonts w:ascii="Arial" w:hAnsi="Arial" w:cs="Arial"/>
                              <w:b w:val="0"/>
                              <w:sz w:val="20"/>
                            </w:rPr>
                            <w:t xml:space="preserve">Rua Moreira Coelho nº- 89– Telefone: </w:t>
                          </w:r>
                          <w:r w:rsidRPr="00571127">
                            <w:rPr>
                              <w:rFonts w:ascii="Arial" w:hAnsi="Arial" w:cs="Arial"/>
                              <w:b w:val="0"/>
                              <w:sz w:val="20"/>
                            </w:rPr>
                            <w:t>(75) 3634-1416 - 3634-1417</w:t>
                          </w:r>
                        </w:p>
                        <w:p w14:paraId="1AC62BE8" w14:textId="77777777" w:rsidR="00BD7442" w:rsidRPr="00571127" w:rsidRDefault="00CE5ACA"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3F8F2020" w14:textId="77777777" w:rsidR="00BD7442" w:rsidRPr="00571127" w:rsidRDefault="00CE5ACA" w:rsidP="00DC42CF">
                          <w:pPr>
                            <w:jc w:val="center"/>
                            <w:rPr>
                              <w:rFonts w:ascii="Arial" w:hAnsi="Arial" w:cs="Arial"/>
                            </w:rPr>
                          </w:pPr>
                          <w:hyperlink r:id="rId2" w:history="1">
                            <w:r w:rsidRPr="00571127">
                              <w:rPr>
                                <w:rStyle w:val="Hyperlink"/>
                                <w:rFonts w:ascii="Arial" w:hAnsi="Arial" w:cs="Arial"/>
                              </w:rPr>
                              <w:t>camara.amargosa@camaraamargosa.ba.gov.br</w:t>
                            </w:r>
                          </w:hyperlink>
                        </w:p>
                        <w:p w14:paraId="70D031FB" w14:textId="77777777" w:rsidR="00BD7442" w:rsidRPr="00571127" w:rsidRDefault="00CE5ACA" w:rsidP="00DC42CF">
                          <w:pPr>
                            <w:jc w:val="center"/>
                            <w:rPr>
                              <w:rFonts w:ascii="Arial" w:hAnsi="Arial" w:cs="Arial"/>
                            </w:rPr>
                          </w:pPr>
                          <w:r w:rsidRPr="00571127">
                            <w:rPr>
                              <w:rFonts w:ascii="Arial" w:hAnsi="Arial" w:cs="Arial"/>
                            </w:rPr>
                            <w:t>CNPJ n°13.252.010/0001-66</w:t>
                          </w:r>
                        </w:p>
                        <w:p w14:paraId="7E1A5986" w14:textId="77777777" w:rsidR="00BD7442" w:rsidRDefault="00BD7442" w:rsidP="00DC42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B6335" id="_x0000_t202" coordsize="21600,21600" o:spt="202" path="m,l,21600r21600,l21600,xe">
              <v:stroke joinstyle="miter"/>
              <v:path gradientshapeok="t" o:connecttype="rect"/>
            </v:shapetype>
            <v:shape id="Caixa de Texto 1" o:spid="_x0000_s1026" type="#_x0000_t202" style="position:absolute;margin-left:262.65pt;margin-top:-22.1pt;width:313.85pt;height:14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" strokecolor="white">
              <v:textbox>
                <w:txbxContent>
                  <w:p w14:paraId="72991812" w14:textId="77777777" w:rsidR="00BD7442" w:rsidRPr="00DC42CF" w:rsidRDefault="00CE5ACA" w:rsidP="00DC42CF">
                    <w:pPr>
                      <w:pStyle w:val="Ttulo1"/>
                      <w:rPr>
                        <w:rFonts w:ascii="Arial" w:hAnsi="Arial" w:cs="Arial"/>
                      </w:rPr>
                    </w:pPr>
                    <w:r w:rsidRPr="00571127">
                      <w:rPr>
                        <w:rFonts w:ascii="Arial" w:hAnsi="Arial" w:cs="Arial"/>
                      </w:rPr>
                      <w:t>Estado da Bahia</w:t>
                    </w:r>
                  </w:p>
                  <w:p w14:paraId="763D66B1" w14:textId="77777777" w:rsidR="00BD7442" w:rsidRDefault="00CE5ACA"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2C9993C1" w14:textId="77777777" w:rsidR="00BD7442" w:rsidRPr="00571127" w:rsidRDefault="00CE5ACA" w:rsidP="00DC42CF">
                    <w:pPr>
                      <w:pStyle w:val="Ttulo2"/>
                      <w:jc w:val="center"/>
                      <w:rPr>
                        <w:rFonts w:ascii="Arial" w:hAnsi="Arial" w:cs="Arial"/>
                        <w:b w:val="0"/>
                        <w:sz w:val="20"/>
                      </w:rPr>
                    </w:pPr>
                    <w:r w:rsidRPr="00571127">
                      <w:rPr>
                        <w:rFonts w:ascii="Arial" w:hAnsi="Arial" w:cs="Arial"/>
                        <w:b w:val="0"/>
                        <w:sz w:val="20"/>
                      </w:rPr>
                      <w:t xml:space="preserve">Rua Moreira Coelho nº- 89– Telefone: </w:t>
                    </w:r>
                    <w:r w:rsidRPr="00571127">
                      <w:rPr>
                        <w:rFonts w:ascii="Arial" w:hAnsi="Arial" w:cs="Arial"/>
                        <w:b w:val="0"/>
                        <w:sz w:val="20"/>
                      </w:rPr>
                      <w:t>(75) 3634-1416 - 3634-1417</w:t>
                    </w:r>
                  </w:p>
                  <w:p w14:paraId="1AC62BE8" w14:textId="77777777" w:rsidR="00BD7442" w:rsidRPr="00571127" w:rsidRDefault="00CE5ACA"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3F8F2020" w14:textId="77777777" w:rsidR="00BD7442" w:rsidRPr="00571127" w:rsidRDefault="00CE5ACA" w:rsidP="00DC42CF">
                    <w:pPr>
                      <w:jc w:val="center"/>
                      <w:rPr>
                        <w:rFonts w:ascii="Arial" w:hAnsi="Arial" w:cs="Arial"/>
                      </w:rPr>
                    </w:pPr>
                    <w:hyperlink r:id="rId3" w:history="1">
                      <w:r w:rsidRPr="00571127">
                        <w:rPr>
                          <w:rStyle w:val="Hyperlink"/>
                          <w:rFonts w:ascii="Arial" w:hAnsi="Arial" w:cs="Arial"/>
                        </w:rPr>
                        <w:t>camara.amargosa@camaraamargosa.ba.gov.br</w:t>
                      </w:r>
                    </w:hyperlink>
                  </w:p>
                  <w:p w14:paraId="70D031FB" w14:textId="77777777" w:rsidR="00BD7442" w:rsidRPr="00571127" w:rsidRDefault="00CE5ACA" w:rsidP="00DC42CF">
                    <w:pPr>
                      <w:jc w:val="center"/>
                      <w:rPr>
                        <w:rFonts w:ascii="Arial" w:hAnsi="Arial" w:cs="Arial"/>
                      </w:rPr>
                    </w:pPr>
                    <w:r w:rsidRPr="00571127">
                      <w:rPr>
                        <w:rFonts w:ascii="Arial" w:hAnsi="Arial" w:cs="Arial"/>
                      </w:rPr>
                      <w:t>CNPJ n°13.252.010/0001-66</w:t>
                    </w:r>
                  </w:p>
                  <w:p w14:paraId="7E1A5986" w14:textId="77777777" w:rsidR="00BD7442" w:rsidRDefault="00BD7442" w:rsidP="00DC42CF">
                    <w:pPr>
                      <w:jc w:val="center"/>
                    </w:pP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41B"/>
    <w:rsid w:val="003D6A54"/>
    <w:rsid w:val="0042649D"/>
    <w:rsid w:val="0080179F"/>
    <w:rsid w:val="00B9085C"/>
    <w:rsid w:val="00BD7442"/>
    <w:rsid w:val="00CE5ACA"/>
    <w:rsid w:val="00EA24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4A39D"/>
  <w15:chartTrackingRefBased/>
  <w15:docId w15:val="{15E93C94-3096-4A24-8A73-2BB6F4F1A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241B"/>
    <w:pPr>
      <w:spacing w:after="0" w:line="240" w:lineRule="auto"/>
    </w:pPr>
    <w:rPr>
      <w:rFonts w:ascii="Times New Roman" w:eastAsia="Times New Roman" w:hAnsi="Times New Roman" w:cs="Times New Roman"/>
      <w:kern w:val="0"/>
      <w:sz w:val="20"/>
      <w:szCs w:val="20"/>
      <w:lang w:eastAsia="pt-BR"/>
      <w14:ligatures w14:val="none"/>
    </w:rPr>
  </w:style>
  <w:style w:type="paragraph" w:styleId="Ttulo1">
    <w:name w:val="heading 1"/>
    <w:basedOn w:val="Normal"/>
    <w:next w:val="Normal"/>
    <w:link w:val="Ttulo1Char"/>
    <w:uiPriority w:val="9"/>
    <w:qFormat/>
    <w:rsid w:val="00EA241B"/>
    <w:pPr>
      <w:keepNext/>
      <w:jc w:val="center"/>
      <w:outlineLvl w:val="0"/>
    </w:pPr>
    <w:rPr>
      <w:sz w:val="28"/>
      <w:szCs w:val="28"/>
    </w:rPr>
  </w:style>
  <w:style w:type="paragraph" w:styleId="Ttulo2">
    <w:name w:val="heading 2"/>
    <w:basedOn w:val="Normal"/>
    <w:next w:val="Normal"/>
    <w:link w:val="Ttulo2Char"/>
    <w:uiPriority w:val="9"/>
    <w:qFormat/>
    <w:rsid w:val="00EA241B"/>
    <w:pPr>
      <w:keepNext/>
      <w:outlineLvl w:val="1"/>
    </w:pPr>
    <w:rPr>
      <w:b/>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A241B"/>
    <w:rPr>
      <w:rFonts w:ascii="Times New Roman" w:eastAsia="Times New Roman" w:hAnsi="Times New Roman" w:cs="Times New Roman"/>
      <w:kern w:val="0"/>
      <w:sz w:val="28"/>
      <w:szCs w:val="28"/>
      <w:lang w:eastAsia="pt-BR"/>
      <w14:ligatures w14:val="none"/>
    </w:rPr>
  </w:style>
  <w:style w:type="character" w:customStyle="1" w:styleId="Ttulo2Char">
    <w:name w:val="Título 2 Char"/>
    <w:basedOn w:val="Fontepargpadro"/>
    <w:link w:val="Ttulo2"/>
    <w:uiPriority w:val="9"/>
    <w:rsid w:val="00EA241B"/>
    <w:rPr>
      <w:rFonts w:ascii="Times New Roman" w:eastAsia="Times New Roman" w:hAnsi="Times New Roman" w:cs="Times New Roman"/>
      <w:b/>
      <w:kern w:val="0"/>
      <w:sz w:val="18"/>
      <w:szCs w:val="20"/>
      <w:lang w:eastAsia="pt-BR"/>
      <w14:ligatures w14:val="none"/>
    </w:rPr>
  </w:style>
  <w:style w:type="paragraph" w:styleId="Cabealho">
    <w:name w:val="header"/>
    <w:basedOn w:val="Normal"/>
    <w:link w:val="CabealhoChar"/>
    <w:uiPriority w:val="99"/>
    <w:unhideWhenUsed/>
    <w:rsid w:val="00EA241B"/>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CabealhoChar">
    <w:name w:val="Cabeçalho Char"/>
    <w:basedOn w:val="Fontepargpadro"/>
    <w:link w:val="Cabealho"/>
    <w:uiPriority w:val="99"/>
    <w:rsid w:val="00EA241B"/>
  </w:style>
  <w:style w:type="paragraph" w:styleId="Rodap">
    <w:name w:val="footer"/>
    <w:basedOn w:val="Normal"/>
    <w:link w:val="RodapChar"/>
    <w:uiPriority w:val="99"/>
    <w:unhideWhenUsed/>
    <w:rsid w:val="00EA241B"/>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RodapChar">
    <w:name w:val="Rodapé Char"/>
    <w:basedOn w:val="Fontepargpadro"/>
    <w:link w:val="Rodap"/>
    <w:uiPriority w:val="99"/>
    <w:rsid w:val="00EA241B"/>
  </w:style>
  <w:style w:type="paragraph" w:styleId="Corpodetexto">
    <w:name w:val="Body Text"/>
    <w:basedOn w:val="Normal"/>
    <w:link w:val="CorpodetextoChar"/>
    <w:uiPriority w:val="1"/>
    <w:qFormat/>
    <w:rsid w:val="00EA241B"/>
    <w:pPr>
      <w:jc w:val="both"/>
    </w:pPr>
  </w:style>
  <w:style w:type="character" w:customStyle="1" w:styleId="CorpodetextoChar">
    <w:name w:val="Corpo de texto Char"/>
    <w:basedOn w:val="Fontepargpadro"/>
    <w:link w:val="Corpodetexto"/>
    <w:uiPriority w:val="1"/>
    <w:rsid w:val="00EA241B"/>
    <w:rPr>
      <w:rFonts w:ascii="Times New Roman" w:eastAsia="Times New Roman" w:hAnsi="Times New Roman" w:cs="Times New Roman"/>
      <w:kern w:val="0"/>
      <w:sz w:val="20"/>
      <w:szCs w:val="20"/>
      <w:lang w:eastAsia="pt-BR"/>
      <w14:ligatures w14:val="none"/>
    </w:rPr>
  </w:style>
  <w:style w:type="character" w:styleId="Hyperlink">
    <w:name w:val="Hyperlink"/>
    <w:rsid w:val="00EA241B"/>
    <w:rPr>
      <w:color w:val="0000FF"/>
      <w:u w:val="single"/>
    </w:rPr>
  </w:style>
  <w:style w:type="paragraph" w:styleId="NormalWeb">
    <w:name w:val="Normal (Web)"/>
    <w:basedOn w:val="Normal"/>
    <w:uiPriority w:val="99"/>
    <w:semiHidden/>
    <w:unhideWhenUsed/>
    <w:rsid w:val="00EA241B"/>
    <w:pPr>
      <w:spacing w:before="100" w:beforeAutospacing="1" w:after="100" w:afterAutospacing="1"/>
    </w:pPr>
    <w:rPr>
      <w:sz w:val="24"/>
      <w:szCs w:val="24"/>
    </w:rPr>
  </w:style>
  <w:style w:type="paragraph" w:styleId="PargrafodaLista">
    <w:name w:val="List Paragraph"/>
    <w:basedOn w:val="Normal"/>
    <w:uiPriority w:val="34"/>
    <w:qFormat/>
    <w:rsid w:val="00EA241B"/>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paragraph" w:styleId="Ttulo">
    <w:name w:val="Title"/>
    <w:basedOn w:val="Normal"/>
    <w:next w:val="Normal"/>
    <w:link w:val="TtuloChar"/>
    <w:uiPriority w:val="10"/>
    <w:qFormat/>
    <w:rsid w:val="0080179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TtuloChar">
    <w:name w:val="Título Char"/>
    <w:basedOn w:val="Fontepargpadro"/>
    <w:link w:val="Ttulo"/>
    <w:uiPriority w:val="10"/>
    <w:rsid w:val="0080179F"/>
    <w:rPr>
      <w:rFonts w:asciiTheme="majorHAnsi" w:eastAsiaTheme="majorEastAsia" w:hAnsiTheme="majorHAnsi" w:cstheme="majorBidi"/>
      <w:color w:val="323E4F" w:themeColor="text2" w:themeShade="BF"/>
      <w:spacing w:val="5"/>
      <w:kern w:val="28"/>
      <w:sz w:val="52"/>
      <w:szCs w:val="5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mailto:camara.amargosa@camaraamargosa.ba.gov.br" TargetMode="External"/><Relationship Id="rId2" Type="http://schemas.openxmlformats.org/officeDocument/2006/relationships/hyperlink" Target="mailto:camara.amargosa@camaraamargosa.ba.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382</Words>
  <Characters>2069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Zé do sindicato</cp:lastModifiedBy>
  <cp:revision>2</cp:revision>
  <dcterms:created xsi:type="dcterms:W3CDTF">2025-08-15T14:38:00Z</dcterms:created>
  <dcterms:modified xsi:type="dcterms:W3CDTF">2025-08-22T14:42:00Z</dcterms:modified>
</cp:coreProperties>
</file>