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E83E6" w14:textId="77777777" w:rsidR="0042649D" w:rsidRDefault="0042649D"/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38437C98" w:rsidR="00B51A0F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7B5560">
        <w:rPr>
          <w:rFonts w:ascii="Arial" w:hAnsi="Arial" w:cs="Arial"/>
          <w:b/>
          <w:bCs/>
          <w:sz w:val="24"/>
          <w:szCs w:val="24"/>
          <w:lang w:val="pt"/>
        </w:rPr>
        <w:t xml:space="preserve">PROJETO DE INDICAÇÃO N° </w:t>
      </w:r>
      <w:r>
        <w:rPr>
          <w:rFonts w:ascii="Arial" w:hAnsi="Arial" w:cs="Arial"/>
          <w:b/>
          <w:bCs/>
          <w:sz w:val="24"/>
          <w:szCs w:val="24"/>
          <w:lang w:val="pt"/>
        </w:rPr>
        <w:t>00</w:t>
      </w:r>
      <w:r w:rsidR="00CD378C">
        <w:rPr>
          <w:rFonts w:ascii="Arial" w:hAnsi="Arial" w:cs="Arial"/>
          <w:b/>
          <w:bCs/>
          <w:sz w:val="24"/>
          <w:szCs w:val="24"/>
          <w:lang w:val="pt"/>
        </w:rPr>
        <w:t>3</w:t>
      </w:r>
      <w:r w:rsidRPr="007B5560">
        <w:rPr>
          <w:rFonts w:ascii="Arial" w:hAnsi="Arial" w:cs="Arial"/>
          <w:b/>
          <w:bCs/>
          <w:sz w:val="24"/>
          <w:szCs w:val="24"/>
          <w:lang w:val="pt"/>
        </w:rPr>
        <w:t>/ 202</w:t>
      </w:r>
      <w:r>
        <w:rPr>
          <w:rFonts w:ascii="Arial" w:hAnsi="Arial" w:cs="Arial"/>
          <w:b/>
          <w:bCs/>
          <w:sz w:val="24"/>
          <w:szCs w:val="24"/>
          <w:lang w:val="pt"/>
        </w:rPr>
        <w:t>5</w:t>
      </w:r>
    </w:p>
    <w:p w14:paraId="3F564418" w14:textId="77777777" w:rsidR="00787CD6" w:rsidRDefault="00787CD6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</w:p>
    <w:p w14:paraId="22C7E2EC" w14:textId="3B26173D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Exm.Sr.</w:t>
      </w:r>
    </w:p>
    <w:p w14:paraId="695949A1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 xml:space="preserve">Renato de Jesus Gomes </w:t>
      </w:r>
    </w:p>
    <w:p w14:paraId="02872AEE" w14:textId="1758DF99" w:rsidR="00B51A0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Presidente da Câmara Municipal de Amargosa</w:t>
      </w:r>
      <w:r>
        <w:rPr>
          <w:rFonts w:ascii="Arial" w:hAnsi="Arial" w:cs="Arial"/>
          <w:sz w:val="24"/>
          <w:szCs w:val="24"/>
          <w:lang w:val="pt-PT"/>
        </w:rPr>
        <w:t>.</w:t>
      </w:r>
    </w:p>
    <w:p w14:paraId="169DBF1A" w14:textId="77777777" w:rsidR="00F9473F" w:rsidRPr="00F9473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</w:p>
    <w:p w14:paraId="16868F4E" w14:textId="27064910" w:rsidR="00B51A0F" w:rsidRPr="00861DDD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  <w:bCs/>
          <w:sz w:val="32"/>
          <w:szCs w:val="32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O vereador que esta subscreve, requer que após ouvir esta Casa Legislativa, e na forma regimental, seja encaminhada a presente indicação ao </w:t>
      </w:r>
      <w:r w:rsidRPr="008625E3">
        <w:rPr>
          <w:rFonts w:ascii="Arial" w:hAnsi="Arial" w:cs="Arial"/>
          <w:b/>
          <w:bCs/>
          <w:sz w:val="24"/>
          <w:szCs w:val="24"/>
          <w:lang w:val="pt"/>
        </w:rPr>
        <w:t>Exmo. Sr. Prefeito,</w:t>
      </w:r>
      <w:r w:rsidRPr="009C668C">
        <w:rPr>
          <w:rFonts w:ascii="Arial" w:hAnsi="Arial" w:cs="Arial"/>
          <w:sz w:val="24"/>
          <w:szCs w:val="24"/>
          <w:lang w:val="pt"/>
        </w:rPr>
        <w:t xml:space="preserve"> </w:t>
      </w:r>
      <w:r w:rsidRPr="009C668C">
        <w:rPr>
          <w:rFonts w:ascii="Arial" w:hAnsi="Arial" w:cs="Arial"/>
          <w:b/>
          <w:bCs/>
          <w:sz w:val="24"/>
          <w:szCs w:val="24"/>
          <w:lang w:val="pt"/>
        </w:rPr>
        <w:t xml:space="preserve">no sentido de sugerir ao Executivo Municipal </w:t>
      </w:r>
      <w:r w:rsidR="00861DDD" w:rsidRPr="00861DDD">
        <w:rPr>
          <w:rFonts w:ascii="Arial" w:hAnsi="Arial" w:cs="Arial"/>
          <w:b/>
          <w:bCs/>
          <w:sz w:val="24"/>
          <w:szCs w:val="24"/>
        </w:rPr>
        <w:t>o tratamento de água e limpeza dos poços de abastecimento das comunidades rurais, bem como, a não utilização de hipoclorito para tratamento da água nas residências.</w:t>
      </w:r>
    </w:p>
    <w:p w14:paraId="71D694D9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128E6BBD" w14:textId="3CB90B82" w:rsidR="00B51A0F" w:rsidRPr="00F9473F" w:rsidRDefault="00B51A0F" w:rsidP="00F9473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b/>
          <w:bCs/>
          <w:sz w:val="24"/>
          <w:szCs w:val="24"/>
          <w:lang w:val="pt"/>
        </w:rPr>
        <w:t>JUSTIFICATIVA</w:t>
      </w:r>
    </w:p>
    <w:p w14:paraId="37E621B7" w14:textId="77777777" w:rsidR="00861DDD" w:rsidRPr="00861DDD" w:rsidRDefault="00861DDD" w:rsidP="00861DDD">
      <w:pPr>
        <w:pStyle w:val="NormalWeb"/>
        <w:spacing w:line="360" w:lineRule="auto"/>
        <w:jc w:val="both"/>
        <w:rPr>
          <w:rFonts w:ascii="Arial" w:hAnsi="Arial" w:cs="Arial"/>
        </w:rPr>
      </w:pPr>
      <w:r w:rsidRPr="00861DDD">
        <w:rPr>
          <w:rFonts w:ascii="Arial" w:hAnsi="Arial" w:cs="Arial"/>
        </w:rPr>
        <w:t>A presente Indicação tem por finalidade sugerir ao Poder Executivo Municipal a adoção de medidas voltadas ao tratamento adequado da água e à limpeza periódica dos poços utilizados para abastecimento nas comunidades rurais, garantindo maior qualidade e segurança hídrica para a população.</w:t>
      </w:r>
    </w:p>
    <w:p w14:paraId="12A82F18" w14:textId="77777777" w:rsidR="00861DDD" w:rsidRPr="00861DDD" w:rsidRDefault="00861DDD" w:rsidP="00861DDD">
      <w:pPr>
        <w:pStyle w:val="NormalWeb"/>
        <w:spacing w:line="360" w:lineRule="auto"/>
        <w:jc w:val="both"/>
        <w:rPr>
          <w:rFonts w:ascii="Arial" w:hAnsi="Arial" w:cs="Arial"/>
        </w:rPr>
      </w:pPr>
      <w:r w:rsidRPr="00861DDD">
        <w:rPr>
          <w:rFonts w:ascii="Arial" w:hAnsi="Arial" w:cs="Arial"/>
        </w:rPr>
        <w:t>Atualmente, o tratamento da água em diversas localidades rurais é realizado de forma descentralizada, muitas vezes com o uso de hipoclorito diretamente nas residências. Embora o hipoclorito seja reconhecido como agente desinfetante, sua aplicação sem orientação técnica adequada pode ocasionar riscos, como a utilização de dosagens incorretas, alteração do sabor e odor da água, além de não assegurar a eliminação completa de impurezas e microrganismos quando não aplicado da forma correta.</w:t>
      </w:r>
    </w:p>
    <w:p w14:paraId="652F8759" w14:textId="77777777" w:rsidR="00861DDD" w:rsidRDefault="00861DDD" w:rsidP="00861DDD">
      <w:pPr>
        <w:pStyle w:val="NormalWeb"/>
        <w:spacing w:line="360" w:lineRule="auto"/>
        <w:jc w:val="both"/>
        <w:rPr>
          <w:rFonts w:ascii="Arial" w:hAnsi="Arial" w:cs="Arial"/>
        </w:rPr>
      </w:pPr>
      <w:r w:rsidRPr="00861DDD">
        <w:rPr>
          <w:rFonts w:ascii="Arial" w:hAnsi="Arial" w:cs="Arial"/>
        </w:rPr>
        <w:t xml:space="preserve">Diante disso, torna-se essencial que o Município assuma a responsabilidade pelo processo de tratamento e manutenção dos poços, assegurando procedimentos padronizados, monitoramento da qualidade da água e limpeza </w:t>
      </w:r>
    </w:p>
    <w:p w14:paraId="1C928C0B" w14:textId="77777777" w:rsidR="00861DDD" w:rsidRDefault="00861DDD" w:rsidP="00861DDD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248FB949" w14:textId="77777777" w:rsidR="00861DDD" w:rsidRDefault="00861DDD" w:rsidP="00861DDD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59235561" w14:textId="3D1332C6" w:rsidR="00861DDD" w:rsidRPr="00861DDD" w:rsidRDefault="00861DDD" w:rsidP="00861DDD">
      <w:pPr>
        <w:pStyle w:val="NormalWeb"/>
        <w:spacing w:line="360" w:lineRule="auto"/>
        <w:jc w:val="both"/>
        <w:rPr>
          <w:rFonts w:ascii="Arial" w:hAnsi="Arial" w:cs="Arial"/>
        </w:rPr>
      </w:pPr>
      <w:r w:rsidRPr="00861DDD">
        <w:rPr>
          <w:rFonts w:ascii="Arial" w:hAnsi="Arial" w:cs="Arial"/>
        </w:rPr>
        <w:t>regular dos reservatórios. Essas ações contribuem para reduzir riscos sanitários, prevenir doenças de veiculação hídrica e promover melhores condições de saúde pública para as famílias rurais.</w:t>
      </w:r>
    </w:p>
    <w:p w14:paraId="3B8F43C7" w14:textId="77777777" w:rsidR="00861DDD" w:rsidRPr="00861DDD" w:rsidRDefault="00861DDD" w:rsidP="00861DDD">
      <w:pPr>
        <w:pStyle w:val="NormalWeb"/>
        <w:spacing w:line="360" w:lineRule="auto"/>
        <w:jc w:val="both"/>
        <w:rPr>
          <w:rFonts w:ascii="Arial" w:hAnsi="Arial" w:cs="Arial"/>
        </w:rPr>
      </w:pPr>
      <w:r w:rsidRPr="00861DDD">
        <w:rPr>
          <w:rFonts w:ascii="Arial" w:hAnsi="Arial" w:cs="Arial"/>
        </w:rPr>
        <w:t>Além disso, o tratamento centralizado realizado por equipe técnica permite maior controle dos parâmetros de potabilidade, atendendo às normas estabelecidas pelo Ministério da Saúde e proporcionando um abastecimento mais seguro e confiável.</w:t>
      </w:r>
    </w:p>
    <w:p w14:paraId="281F2015" w14:textId="63FFE4F5" w:rsidR="00B51A0F" w:rsidRDefault="00861DDD" w:rsidP="00861DDD">
      <w:pPr>
        <w:pStyle w:val="NormalWeb"/>
        <w:spacing w:line="360" w:lineRule="auto"/>
        <w:jc w:val="both"/>
        <w:rPr>
          <w:rFonts w:ascii="Arial" w:hAnsi="Arial" w:cs="Arial"/>
        </w:rPr>
      </w:pPr>
      <w:r w:rsidRPr="00861DDD">
        <w:rPr>
          <w:rFonts w:ascii="Arial" w:hAnsi="Arial" w:cs="Arial"/>
        </w:rPr>
        <w:t>Assim, a adoção destas medidas representa um importante avanço na garantia de um direito fundamental: o acesso à água potável de qualidade. Diante do exposto, cont</w:t>
      </w:r>
      <w:r>
        <w:rPr>
          <w:rFonts w:ascii="Arial" w:hAnsi="Arial" w:cs="Arial"/>
        </w:rPr>
        <w:t>o</w:t>
      </w:r>
      <w:r w:rsidRPr="00861DDD">
        <w:rPr>
          <w:rFonts w:ascii="Arial" w:hAnsi="Arial" w:cs="Arial"/>
        </w:rPr>
        <w:t xml:space="preserve"> com o </w:t>
      </w:r>
      <w:r>
        <w:rPr>
          <w:rFonts w:ascii="Arial" w:hAnsi="Arial" w:cs="Arial"/>
        </w:rPr>
        <w:t xml:space="preserve">apoio dos nobres Edis na aprovação </w:t>
      </w:r>
      <w:r w:rsidRPr="00861DDD">
        <w:rPr>
          <w:rFonts w:ascii="Arial" w:hAnsi="Arial" w:cs="Arial"/>
        </w:rPr>
        <w:t>desta Indicação, reconhecendo sua relevância para a promoção da saúde, bem-estar e dignidade das comunidades rurais de nosso município.</w:t>
      </w:r>
    </w:p>
    <w:p w14:paraId="3F34B491" w14:textId="77777777" w:rsidR="00861DDD" w:rsidRPr="00861DDD" w:rsidRDefault="00861DDD" w:rsidP="00861DDD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4D1E9A4C" w14:textId="430F6E72" w:rsidR="00B51A0F" w:rsidRPr="009C668C" w:rsidRDefault="00B51A0F" w:rsidP="00B51A0F">
      <w:pPr>
        <w:jc w:val="center"/>
        <w:rPr>
          <w:rFonts w:ascii="Arial" w:hAnsi="Arial" w:cs="Arial"/>
          <w:sz w:val="24"/>
          <w:szCs w:val="24"/>
        </w:rPr>
      </w:pPr>
      <w:r w:rsidRPr="009C668C">
        <w:rPr>
          <w:rFonts w:ascii="Arial" w:hAnsi="Arial" w:cs="Arial"/>
          <w:sz w:val="24"/>
          <w:szCs w:val="24"/>
        </w:rPr>
        <w:t xml:space="preserve">Plenário da Câmara Municipal de Amargosa–BA, em </w:t>
      </w:r>
      <w:r w:rsidR="00C54A67">
        <w:rPr>
          <w:rFonts w:ascii="Arial" w:hAnsi="Arial" w:cs="Arial"/>
          <w:sz w:val="24"/>
          <w:szCs w:val="24"/>
        </w:rPr>
        <w:t>01</w:t>
      </w:r>
      <w:r w:rsidRPr="009C668C">
        <w:rPr>
          <w:rFonts w:ascii="Arial" w:hAnsi="Arial" w:cs="Arial"/>
          <w:sz w:val="24"/>
          <w:szCs w:val="24"/>
        </w:rPr>
        <w:t xml:space="preserve"> de </w:t>
      </w:r>
      <w:r w:rsidR="00C54A67">
        <w:rPr>
          <w:rFonts w:ascii="Arial" w:hAnsi="Arial" w:cs="Arial"/>
          <w:sz w:val="24"/>
          <w:szCs w:val="24"/>
        </w:rPr>
        <w:t>Dezembro</w:t>
      </w:r>
      <w:r w:rsidRPr="009C668C">
        <w:rPr>
          <w:rFonts w:ascii="Arial" w:hAnsi="Arial" w:cs="Arial"/>
          <w:sz w:val="24"/>
          <w:szCs w:val="24"/>
        </w:rPr>
        <w:t xml:space="preserve"> de 202</w:t>
      </w:r>
      <w:r>
        <w:rPr>
          <w:rFonts w:ascii="Arial" w:hAnsi="Arial" w:cs="Arial"/>
          <w:sz w:val="24"/>
          <w:szCs w:val="24"/>
        </w:rPr>
        <w:t>5</w:t>
      </w:r>
    </w:p>
    <w:p w14:paraId="2A123931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1828CFA4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70B27AF3" w14:textId="775EF186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>
        <w:rPr>
          <w:rFonts w:ascii="Arial" w:hAnsi="Arial" w:cs="Arial"/>
          <w:b/>
          <w:bCs/>
          <w:sz w:val="24"/>
          <w:szCs w:val="24"/>
          <w:lang w:val="pt"/>
        </w:rPr>
        <w:t xml:space="preserve">Renato de Jesus Gomes </w:t>
      </w:r>
    </w:p>
    <w:p w14:paraId="0A23BB36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>Vereador</w:t>
      </w:r>
    </w:p>
    <w:p w14:paraId="30409544" w14:textId="3A3DD895" w:rsidR="00B51A0F" w:rsidRPr="00B51A0F" w:rsidRDefault="00B51A0F" w:rsidP="00B51A0F">
      <w:pPr>
        <w:tabs>
          <w:tab w:val="left" w:pos="3315"/>
        </w:tabs>
      </w:pPr>
    </w:p>
    <w:sectPr w:rsidR="00B51A0F" w:rsidRPr="00B51A0F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DA22E" w14:textId="77777777" w:rsidR="00922F6F" w:rsidRDefault="00922F6F" w:rsidP="00DC42CF">
      <w:r>
        <w:separator/>
      </w:r>
    </w:p>
  </w:endnote>
  <w:endnote w:type="continuationSeparator" w:id="0">
    <w:p w14:paraId="48DB6A10" w14:textId="77777777" w:rsidR="00922F6F" w:rsidRDefault="00922F6F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CD97BA" w14:textId="77777777" w:rsidR="00922F6F" w:rsidRDefault="00922F6F" w:rsidP="00DC42CF">
      <w:r>
        <w:separator/>
      </w:r>
    </w:p>
  </w:footnote>
  <w:footnote w:type="continuationSeparator" w:id="0">
    <w:p w14:paraId="65D97425" w14:textId="77777777" w:rsidR="00922F6F" w:rsidRDefault="00922F6F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000000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000000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142BB8"/>
    <w:multiLevelType w:val="multilevel"/>
    <w:tmpl w:val="CA221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3831F5"/>
    <w:multiLevelType w:val="multilevel"/>
    <w:tmpl w:val="9C645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4667835">
    <w:abstractNumId w:val="1"/>
  </w:num>
  <w:num w:numId="2" w16cid:durableId="1872497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021BF"/>
    <w:rsid w:val="00022E50"/>
    <w:rsid w:val="000755DD"/>
    <w:rsid w:val="00091AAA"/>
    <w:rsid w:val="000B24B2"/>
    <w:rsid w:val="000C60F7"/>
    <w:rsid w:val="000D7B14"/>
    <w:rsid w:val="00122C42"/>
    <w:rsid w:val="00136206"/>
    <w:rsid w:val="001A606B"/>
    <w:rsid w:val="001C590D"/>
    <w:rsid w:val="001F19B5"/>
    <w:rsid w:val="001F238B"/>
    <w:rsid w:val="00253DDE"/>
    <w:rsid w:val="002A4147"/>
    <w:rsid w:val="0035466D"/>
    <w:rsid w:val="00357FAD"/>
    <w:rsid w:val="00393C6B"/>
    <w:rsid w:val="003F14C3"/>
    <w:rsid w:val="003F7B07"/>
    <w:rsid w:val="00413D7E"/>
    <w:rsid w:val="0042649D"/>
    <w:rsid w:val="004649B9"/>
    <w:rsid w:val="005100AD"/>
    <w:rsid w:val="00533DE9"/>
    <w:rsid w:val="00541A88"/>
    <w:rsid w:val="00551F2E"/>
    <w:rsid w:val="005D2D65"/>
    <w:rsid w:val="00613A4B"/>
    <w:rsid w:val="006A39E3"/>
    <w:rsid w:val="00705F57"/>
    <w:rsid w:val="0075236B"/>
    <w:rsid w:val="00753501"/>
    <w:rsid w:val="00787CD6"/>
    <w:rsid w:val="007B231B"/>
    <w:rsid w:val="0081729D"/>
    <w:rsid w:val="008319E9"/>
    <w:rsid w:val="00852A64"/>
    <w:rsid w:val="00861DDD"/>
    <w:rsid w:val="008625E3"/>
    <w:rsid w:val="00894C50"/>
    <w:rsid w:val="008B39A8"/>
    <w:rsid w:val="008B7A05"/>
    <w:rsid w:val="00907A67"/>
    <w:rsid w:val="00922F6F"/>
    <w:rsid w:val="00A34299"/>
    <w:rsid w:val="00AA3F93"/>
    <w:rsid w:val="00AE3588"/>
    <w:rsid w:val="00B51A0F"/>
    <w:rsid w:val="00B9085C"/>
    <w:rsid w:val="00BB53BE"/>
    <w:rsid w:val="00BE7029"/>
    <w:rsid w:val="00C13800"/>
    <w:rsid w:val="00C20E81"/>
    <w:rsid w:val="00C54A67"/>
    <w:rsid w:val="00CD378C"/>
    <w:rsid w:val="00D21551"/>
    <w:rsid w:val="00D444E5"/>
    <w:rsid w:val="00DC42CF"/>
    <w:rsid w:val="00F05815"/>
    <w:rsid w:val="00F234D8"/>
    <w:rsid w:val="00F34151"/>
    <w:rsid w:val="00F73948"/>
    <w:rsid w:val="00F9473F"/>
    <w:rsid w:val="00FD6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character" w:customStyle="1" w:styleId="uv3um">
    <w:name w:val="uv3um"/>
    <w:basedOn w:val="Fontepargpadro"/>
    <w:rsid w:val="00F34151"/>
  </w:style>
  <w:style w:type="paragraph" w:styleId="NormalWeb">
    <w:name w:val="Normal (Web)"/>
    <w:basedOn w:val="Normal"/>
    <w:uiPriority w:val="99"/>
    <w:unhideWhenUsed/>
    <w:rsid w:val="00894C50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371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2025-12-01T11:15:00Z</dcterms:created>
  <dcterms:modified xsi:type="dcterms:W3CDTF">2025-12-01T11:20:00Z</dcterms:modified>
</cp:coreProperties>
</file>