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Pr="00132148" w:rsidRDefault="0042649D" w:rsidP="00D87947">
      <w:pPr>
        <w:rPr>
          <w:rFonts w:ascii="Arial" w:hAnsi="Arial" w:cs="Arial"/>
          <w:sz w:val="24"/>
          <w:szCs w:val="24"/>
        </w:rPr>
      </w:pP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132148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2"/>
          <w:szCs w:val="22"/>
          <w:lang w:val="pt"/>
        </w:rPr>
      </w:pPr>
      <w:r w:rsidRPr="00132148">
        <w:rPr>
          <w:rFonts w:ascii="Arial" w:hAnsi="Arial" w:cs="Arial"/>
          <w:b/>
          <w:bCs/>
          <w:sz w:val="22"/>
          <w:szCs w:val="22"/>
          <w:lang w:val="pt"/>
        </w:rPr>
        <w:t xml:space="preserve">PROJETO DE INDICAÇÃO N° </w:t>
      </w:r>
      <w:r w:rsidR="00D87947" w:rsidRPr="00132148">
        <w:rPr>
          <w:rFonts w:ascii="Arial" w:hAnsi="Arial" w:cs="Arial"/>
          <w:b/>
          <w:bCs/>
          <w:sz w:val="22"/>
          <w:szCs w:val="22"/>
          <w:lang w:val="pt"/>
        </w:rPr>
        <w:t>XXX/</w:t>
      </w:r>
      <w:r w:rsidRPr="00132148">
        <w:rPr>
          <w:rFonts w:ascii="Arial" w:hAnsi="Arial" w:cs="Arial"/>
          <w:b/>
          <w:bCs/>
          <w:sz w:val="22"/>
          <w:szCs w:val="22"/>
          <w:lang w:val="pt"/>
        </w:rPr>
        <w:t xml:space="preserve"> 2025</w:t>
      </w:r>
    </w:p>
    <w:p w14:paraId="36993308" w14:textId="5F395E5C" w:rsidR="00D87947" w:rsidRPr="00132148" w:rsidRDefault="00D87947" w:rsidP="00D87947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32148">
        <w:rPr>
          <w:rFonts w:ascii="Arial" w:hAnsi="Arial" w:cs="Arial"/>
          <w:b/>
          <w:bCs/>
          <w:color w:val="000000"/>
          <w:sz w:val="22"/>
          <w:szCs w:val="22"/>
        </w:rPr>
        <w:t>Exmo. Sr.</w:t>
      </w:r>
    </w:p>
    <w:p w14:paraId="2E479206" w14:textId="087DC7B1" w:rsidR="00D87947" w:rsidRPr="00132148" w:rsidRDefault="00D87947" w:rsidP="00D87947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32148">
        <w:rPr>
          <w:rFonts w:ascii="Arial" w:hAnsi="Arial" w:cs="Arial"/>
          <w:b/>
          <w:bCs/>
          <w:color w:val="000000"/>
          <w:sz w:val="22"/>
          <w:szCs w:val="22"/>
        </w:rPr>
        <w:t>Renato de Jesus Gomes</w:t>
      </w:r>
    </w:p>
    <w:p w14:paraId="12490D5B" w14:textId="62B3E79A" w:rsid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32148">
        <w:rPr>
          <w:rFonts w:ascii="Arial" w:hAnsi="Arial" w:cs="Arial"/>
          <w:b/>
          <w:bCs/>
          <w:color w:val="000000"/>
          <w:sz w:val="22"/>
          <w:szCs w:val="22"/>
        </w:rPr>
        <w:t>Presidente da Câmara Municipal de Amargosa</w:t>
      </w:r>
    </w:p>
    <w:p w14:paraId="2AC8E393" w14:textId="77777777" w:rsidR="003D3F3B" w:rsidRPr="003D3F3B" w:rsidRDefault="003D3F3B" w:rsidP="00D87947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0" w:name="_GoBack"/>
      <w:bookmarkEnd w:id="0"/>
    </w:p>
    <w:p w14:paraId="179221A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2FC1FDFB" w14:textId="55083309" w:rsidR="00D87947" w:rsidRPr="006B53C4" w:rsidRDefault="00D87947" w:rsidP="00D8794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32148">
        <w:rPr>
          <w:rFonts w:ascii="Arial" w:hAnsi="Arial" w:cs="Arial"/>
          <w:color w:val="000000"/>
          <w:sz w:val="22"/>
          <w:szCs w:val="22"/>
        </w:rPr>
        <w:t>O Vereador que subscreve, requer que após ouvir esta Casa Legislativa, e na forma regimental, seja encaminhada a presente indicação ao Exmo. Sr. Prefeito</w:t>
      </w:r>
      <w:r w:rsidRPr="00E4284F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132148">
        <w:rPr>
          <w:rFonts w:ascii="Arial" w:hAnsi="Arial" w:cs="Arial"/>
          <w:b/>
          <w:bCs/>
          <w:sz w:val="22"/>
          <w:szCs w:val="22"/>
        </w:rPr>
        <w:t>no sentido de sugerir ao Executivo Municipal</w:t>
      </w:r>
      <w:r w:rsidR="00E4284F" w:rsidRPr="00132148">
        <w:rPr>
          <w:rFonts w:ascii="Arial" w:hAnsi="Arial" w:cs="Arial"/>
          <w:b/>
          <w:bCs/>
          <w:sz w:val="22"/>
          <w:szCs w:val="22"/>
        </w:rPr>
        <w:t xml:space="preserve"> </w:t>
      </w:r>
      <w:r w:rsidR="00E4284F" w:rsidRPr="00132148">
        <w:rPr>
          <w:rFonts w:ascii="Arial" w:hAnsi="Arial" w:cs="Arial"/>
          <w:b/>
          <w:sz w:val="22"/>
          <w:szCs w:val="22"/>
        </w:rPr>
        <w:t xml:space="preserve">a necessidade de </w:t>
      </w:r>
      <w:r w:rsidR="006B53C4" w:rsidRPr="006B53C4">
        <w:rPr>
          <w:rStyle w:val="Forte"/>
          <w:rFonts w:ascii="Arial" w:hAnsi="Arial" w:cs="Arial"/>
          <w:sz w:val="22"/>
          <w:szCs w:val="22"/>
        </w:rPr>
        <w:t>implantar o Programa de Mamografia Móvel no Município de Amargosa</w:t>
      </w:r>
      <w:r w:rsidR="006B53C4" w:rsidRPr="006B53C4">
        <w:rPr>
          <w:rFonts w:ascii="Arial" w:hAnsi="Arial" w:cs="Arial"/>
          <w:sz w:val="22"/>
          <w:szCs w:val="22"/>
        </w:rPr>
        <w:t>, com o objetivo de realizar atendimentos itinerantes de diagnóstico precoce do câncer de mama nos distritos e comunidades rurais.</w:t>
      </w:r>
    </w:p>
    <w:p w14:paraId="2CCB4CB1" w14:textId="77777777" w:rsidR="00132148" w:rsidRPr="00D87947" w:rsidRDefault="00132148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41088A4" w14:textId="4956E72D" w:rsidR="00132148" w:rsidRPr="00132148" w:rsidRDefault="00D87947" w:rsidP="00132148">
      <w:pPr>
        <w:spacing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132148">
        <w:rPr>
          <w:rFonts w:ascii="Arial" w:hAnsi="Arial" w:cs="Arial"/>
          <w:b/>
          <w:color w:val="000000"/>
          <w:sz w:val="22"/>
          <w:szCs w:val="22"/>
        </w:rPr>
        <w:t>JUSTIFICATIVA</w:t>
      </w:r>
    </w:p>
    <w:p w14:paraId="56D996B1" w14:textId="77777777" w:rsidR="009858A1" w:rsidRPr="009858A1" w:rsidRDefault="009858A1" w:rsidP="003D3F3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9858A1">
        <w:rPr>
          <w:rFonts w:ascii="Arial" w:hAnsi="Arial" w:cs="Arial"/>
          <w:sz w:val="22"/>
          <w:szCs w:val="22"/>
        </w:rPr>
        <w:t xml:space="preserve">A presente Indicação tem como objetivo sugerir ao Poder Executivo Municipal a </w:t>
      </w:r>
      <w:r w:rsidRPr="009858A1">
        <w:rPr>
          <w:rFonts w:ascii="Arial" w:hAnsi="Arial" w:cs="Arial"/>
          <w:b/>
          <w:bCs/>
          <w:sz w:val="22"/>
          <w:szCs w:val="22"/>
        </w:rPr>
        <w:t>implantação de uma Unidade Móvel de Mamografia</w:t>
      </w:r>
      <w:r w:rsidRPr="009858A1">
        <w:rPr>
          <w:rFonts w:ascii="Arial" w:hAnsi="Arial" w:cs="Arial"/>
          <w:sz w:val="22"/>
          <w:szCs w:val="22"/>
        </w:rPr>
        <w:t xml:space="preserve">, com o intuito de </w:t>
      </w:r>
      <w:r w:rsidRPr="009858A1">
        <w:rPr>
          <w:rFonts w:ascii="Arial" w:hAnsi="Arial" w:cs="Arial"/>
          <w:b/>
          <w:bCs/>
          <w:sz w:val="22"/>
          <w:szCs w:val="22"/>
        </w:rPr>
        <w:t>ampliar o acesso das mulheres aos exames de prevenção do câncer de mama</w:t>
      </w:r>
      <w:r w:rsidRPr="009858A1">
        <w:rPr>
          <w:rFonts w:ascii="Arial" w:hAnsi="Arial" w:cs="Arial"/>
          <w:sz w:val="22"/>
          <w:szCs w:val="22"/>
        </w:rPr>
        <w:t xml:space="preserve">, especialmente aquelas residentes nas </w:t>
      </w:r>
      <w:r w:rsidRPr="009858A1">
        <w:rPr>
          <w:rFonts w:ascii="Arial" w:hAnsi="Arial" w:cs="Arial"/>
          <w:b/>
          <w:bCs/>
          <w:sz w:val="22"/>
          <w:szCs w:val="22"/>
        </w:rPr>
        <w:t>áreas rurais e distritos mais distantes da sede de Amargosa</w:t>
      </w:r>
      <w:r w:rsidRPr="009858A1">
        <w:rPr>
          <w:rFonts w:ascii="Arial" w:hAnsi="Arial" w:cs="Arial"/>
          <w:sz w:val="22"/>
          <w:szCs w:val="22"/>
        </w:rPr>
        <w:t>.</w:t>
      </w:r>
    </w:p>
    <w:p w14:paraId="7476F344" w14:textId="77777777" w:rsidR="009858A1" w:rsidRPr="009858A1" w:rsidRDefault="009858A1" w:rsidP="003D3F3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9858A1">
        <w:rPr>
          <w:rFonts w:ascii="Arial" w:hAnsi="Arial" w:cs="Arial"/>
          <w:sz w:val="22"/>
          <w:szCs w:val="22"/>
        </w:rPr>
        <w:t xml:space="preserve">O câncer de mama é uma das principais causas de morte entre mulheres no Brasil. A detecção precoce, por meio da mamografia, é comprovadamente o método mais eficaz para aumentar as chances de cura e reduzir a mortalidade. Entretanto, muitas mulheres que vivem nas zonas rurais enfrentam </w:t>
      </w:r>
      <w:r w:rsidRPr="009858A1">
        <w:rPr>
          <w:rFonts w:ascii="Arial" w:hAnsi="Arial" w:cs="Arial"/>
          <w:b/>
          <w:bCs/>
          <w:sz w:val="22"/>
          <w:szCs w:val="22"/>
        </w:rPr>
        <w:t>grandes dificuldades de deslocamento</w:t>
      </w:r>
      <w:r w:rsidRPr="009858A1">
        <w:rPr>
          <w:rFonts w:ascii="Arial" w:hAnsi="Arial" w:cs="Arial"/>
          <w:sz w:val="22"/>
          <w:szCs w:val="22"/>
        </w:rPr>
        <w:t xml:space="preserve">, </w:t>
      </w:r>
      <w:r w:rsidRPr="009858A1">
        <w:rPr>
          <w:rFonts w:ascii="Arial" w:hAnsi="Arial" w:cs="Arial"/>
          <w:b/>
          <w:bCs/>
          <w:sz w:val="22"/>
          <w:szCs w:val="22"/>
        </w:rPr>
        <w:t>custos de transporte</w:t>
      </w:r>
      <w:r w:rsidRPr="009858A1">
        <w:rPr>
          <w:rFonts w:ascii="Arial" w:hAnsi="Arial" w:cs="Arial"/>
          <w:sz w:val="22"/>
          <w:szCs w:val="22"/>
        </w:rPr>
        <w:t xml:space="preserve"> e </w:t>
      </w:r>
      <w:r w:rsidRPr="009858A1">
        <w:rPr>
          <w:rFonts w:ascii="Arial" w:hAnsi="Arial" w:cs="Arial"/>
          <w:b/>
          <w:bCs/>
          <w:sz w:val="22"/>
          <w:szCs w:val="22"/>
        </w:rPr>
        <w:t>falta de acesso regular aos serviços de saúde especializados</w:t>
      </w:r>
      <w:r w:rsidRPr="009858A1">
        <w:rPr>
          <w:rFonts w:ascii="Arial" w:hAnsi="Arial" w:cs="Arial"/>
          <w:sz w:val="22"/>
          <w:szCs w:val="22"/>
        </w:rPr>
        <w:t>.</w:t>
      </w:r>
    </w:p>
    <w:p w14:paraId="125F7848" w14:textId="77777777" w:rsidR="009858A1" w:rsidRPr="009858A1" w:rsidRDefault="009858A1" w:rsidP="003D3F3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9858A1">
        <w:rPr>
          <w:rFonts w:ascii="Arial" w:hAnsi="Arial" w:cs="Arial"/>
          <w:sz w:val="22"/>
          <w:szCs w:val="22"/>
        </w:rPr>
        <w:t xml:space="preserve">A disponibilização de uma </w:t>
      </w:r>
      <w:r w:rsidRPr="009858A1">
        <w:rPr>
          <w:rFonts w:ascii="Arial" w:hAnsi="Arial" w:cs="Arial"/>
          <w:b/>
          <w:bCs/>
          <w:sz w:val="22"/>
          <w:szCs w:val="22"/>
        </w:rPr>
        <w:t>Unidade Móvel de Mamografia</w:t>
      </w:r>
      <w:r w:rsidRPr="009858A1">
        <w:rPr>
          <w:rFonts w:ascii="Arial" w:hAnsi="Arial" w:cs="Arial"/>
          <w:sz w:val="22"/>
          <w:szCs w:val="22"/>
        </w:rPr>
        <w:t xml:space="preserve">, equipada com os aparelhos necessários e profissionais capacitados, permitirá que a Prefeitura leve o atendimento até as comunidades rurais, garantindo </w:t>
      </w:r>
      <w:r w:rsidRPr="009858A1">
        <w:rPr>
          <w:rFonts w:ascii="Arial" w:hAnsi="Arial" w:cs="Arial"/>
          <w:b/>
          <w:bCs/>
          <w:sz w:val="22"/>
          <w:szCs w:val="22"/>
        </w:rPr>
        <w:t>equidade no acesso à saúde</w:t>
      </w:r>
      <w:r w:rsidRPr="009858A1">
        <w:rPr>
          <w:rFonts w:ascii="Arial" w:hAnsi="Arial" w:cs="Arial"/>
          <w:sz w:val="22"/>
          <w:szCs w:val="22"/>
        </w:rPr>
        <w:t>, conforme os princípios do Sistema Único de Saúde (SUS).</w:t>
      </w:r>
    </w:p>
    <w:p w14:paraId="7396304E" w14:textId="77777777" w:rsidR="009858A1" w:rsidRPr="009858A1" w:rsidRDefault="009858A1" w:rsidP="003D3F3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9858A1">
        <w:rPr>
          <w:rFonts w:ascii="Arial" w:hAnsi="Arial" w:cs="Arial"/>
          <w:sz w:val="22"/>
          <w:szCs w:val="22"/>
        </w:rPr>
        <w:t xml:space="preserve">Essa ação pode ser desenvolvida em parceria com o </w:t>
      </w:r>
      <w:r w:rsidRPr="009858A1">
        <w:rPr>
          <w:rFonts w:ascii="Arial" w:hAnsi="Arial" w:cs="Arial"/>
          <w:b/>
          <w:bCs/>
          <w:sz w:val="22"/>
          <w:szCs w:val="22"/>
        </w:rPr>
        <w:t>Governo do Estado da Bahia</w:t>
      </w:r>
      <w:r w:rsidRPr="009858A1">
        <w:rPr>
          <w:rFonts w:ascii="Arial" w:hAnsi="Arial" w:cs="Arial"/>
          <w:sz w:val="22"/>
          <w:szCs w:val="22"/>
        </w:rPr>
        <w:t xml:space="preserve">, através da </w:t>
      </w:r>
      <w:r w:rsidRPr="009858A1">
        <w:rPr>
          <w:rFonts w:ascii="Arial" w:hAnsi="Arial" w:cs="Arial"/>
          <w:b/>
          <w:bCs/>
          <w:sz w:val="22"/>
          <w:szCs w:val="22"/>
        </w:rPr>
        <w:t>Secretaria de Saúde do Estado (SESAB)</w:t>
      </w:r>
      <w:r w:rsidRPr="009858A1">
        <w:rPr>
          <w:rFonts w:ascii="Arial" w:hAnsi="Arial" w:cs="Arial"/>
          <w:sz w:val="22"/>
          <w:szCs w:val="22"/>
        </w:rPr>
        <w:t>, ou mediante convênio com instituições públicas e privadas que já disponham de unidades móveis de diagnóstico.</w:t>
      </w:r>
    </w:p>
    <w:p w14:paraId="63C80B7B" w14:textId="1A229AA3" w:rsidR="009858A1" w:rsidRPr="009858A1" w:rsidRDefault="009858A1" w:rsidP="003D3F3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9858A1">
        <w:rPr>
          <w:rFonts w:ascii="Arial" w:hAnsi="Arial" w:cs="Arial"/>
          <w:sz w:val="22"/>
          <w:szCs w:val="22"/>
        </w:rPr>
        <w:t xml:space="preserve">O programa pode seguir um </w:t>
      </w:r>
      <w:r w:rsidRPr="009858A1">
        <w:rPr>
          <w:rFonts w:ascii="Arial" w:hAnsi="Arial" w:cs="Arial"/>
          <w:b/>
          <w:bCs/>
          <w:sz w:val="22"/>
          <w:szCs w:val="22"/>
        </w:rPr>
        <w:t>calendário itinerante</w:t>
      </w:r>
      <w:r w:rsidRPr="009858A1">
        <w:rPr>
          <w:rFonts w:ascii="Arial" w:hAnsi="Arial" w:cs="Arial"/>
          <w:sz w:val="22"/>
          <w:szCs w:val="22"/>
        </w:rPr>
        <w:t xml:space="preserve">, com visitas programadas aos distritos de Corta Mão, </w:t>
      </w:r>
      <w:r>
        <w:rPr>
          <w:rFonts w:ascii="Arial" w:hAnsi="Arial" w:cs="Arial"/>
          <w:sz w:val="22"/>
          <w:szCs w:val="22"/>
        </w:rPr>
        <w:t>Diógenes Sampaio</w:t>
      </w:r>
      <w:r w:rsidRPr="009858A1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Itachama</w:t>
      </w:r>
      <w:proofErr w:type="spellEnd"/>
      <w:r w:rsidRPr="009858A1">
        <w:rPr>
          <w:rFonts w:ascii="Arial" w:hAnsi="Arial" w:cs="Arial"/>
          <w:sz w:val="22"/>
          <w:szCs w:val="22"/>
        </w:rPr>
        <w:t>,</w:t>
      </w:r>
      <w:r w:rsidR="003D3F3B">
        <w:rPr>
          <w:rFonts w:ascii="Arial" w:hAnsi="Arial" w:cs="Arial"/>
          <w:sz w:val="22"/>
          <w:szCs w:val="22"/>
        </w:rPr>
        <w:t xml:space="preserve"> </w:t>
      </w:r>
      <w:r w:rsidRPr="009858A1">
        <w:rPr>
          <w:rFonts w:ascii="Arial" w:hAnsi="Arial" w:cs="Arial"/>
          <w:sz w:val="22"/>
          <w:szCs w:val="22"/>
        </w:rPr>
        <w:t>entre outros, conforme levantamento da Secretaria Municipal de Saúde.</w:t>
      </w:r>
    </w:p>
    <w:p w14:paraId="0C6D644C" w14:textId="77777777" w:rsidR="009858A1" w:rsidRPr="009858A1" w:rsidRDefault="009858A1" w:rsidP="003D3F3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9858A1">
        <w:rPr>
          <w:rFonts w:ascii="Arial" w:hAnsi="Arial" w:cs="Arial"/>
          <w:sz w:val="22"/>
          <w:szCs w:val="22"/>
        </w:rPr>
        <w:t xml:space="preserve">Além do impacto na prevenção e no diagnóstico precoce do câncer de mama, o projeto também contribui para </w:t>
      </w:r>
      <w:r w:rsidRPr="009858A1">
        <w:rPr>
          <w:rFonts w:ascii="Arial" w:hAnsi="Arial" w:cs="Arial"/>
          <w:b/>
          <w:bCs/>
          <w:sz w:val="22"/>
          <w:szCs w:val="22"/>
        </w:rPr>
        <w:t>ações de educação em saúde</w:t>
      </w:r>
      <w:r w:rsidRPr="009858A1">
        <w:rPr>
          <w:rFonts w:ascii="Arial" w:hAnsi="Arial" w:cs="Arial"/>
          <w:sz w:val="22"/>
          <w:szCs w:val="22"/>
        </w:rPr>
        <w:t>, orientando sobre o autoexame e incentivando o cuidado integral da mulher.</w:t>
      </w:r>
    </w:p>
    <w:p w14:paraId="5BAD7FB0" w14:textId="77777777" w:rsidR="009858A1" w:rsidRPr="009858A1" w:rsidRDefault="009858A1" w:rsidP="003D3F3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9858A1">
        <w:rPr>
          <w:rFonts w:ascii="Arial" w:hAnsi="Arial" w:cs="Arial"/>
          <w:sz w:val="22"/>
          <w:szCs w:val="22"/>
        </w:rPr>
        <w:t xml:space="preserve">Dessa forma, esta Indicação busca colaborar para uma </w:t>
      </w:r>
      <w:r w:rsidRPr="009858A1">
        <w:rPr>
          <w:rFonts w:ascii="Arial" w:hAnsi="Arial" w:cs="Arial"/>
          <w:b/>
          <w:bCs/>
          <w:sz w:val="22"/>
          <w:szCs w:val="22"/>
        </w:rPr>
        <w:t>política de saúde pública mais acessível, humana e preventiva</w:t>
      </w:r>
      <w:r w:rsidRPr="009858A1">
        <w:rPr>
          <w:rFonts w:ascii="Arial" w:hAnsi="Arial" w:cs="Arial"/>
          <w:sz w:val="22"/>
          <w:szCs w:val="22"/>
        </w:rPr>
        <w:t>, em benefício das mulheres de todas as comunidades de Amargosa.</w:t>
      </w:r>
    </w:p>
    <w:p w14:paraId="3BC63232" w14:textId="5F042F77" w:rsidR="00D87947" w:rsidRPr="00132148" w:rsidRDefault="00D87947" w:rsidP="00132148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p w14:paraId="3719267D" w14:textId="77777777" w:rsidR="00D87947" w:rsidRPr="00D87947" w:rsidRDefault="00D87947" w:rsidP="00D87947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2F45A07F" w14:textId="742668A3" w:rsidR="00D87947" w:rsidRPr="00132148" w:rsidRDefault="00D87947" w:rsidP="00132148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132148">
        <w:rPr>
          <w:rFonts w:ascii="Arial" w:hAnsi="Arial" w:cs="Arial"/>
          <w:color w:val="000000"/>
        </w:rPr>
        <w:t xml:space="preserve">Plenário da Câmara Municipal de Amargosa-BA, em </w:t>
      </w:r>
      <w:r w:rsidR="006B53C4">
        <w:rPr>
          <w:rFonts w:ascii="Arial" w:hAnsi="Arial" w:cs="Arial"/>
          <w:color w:val="000000"/>
        </w:rPr>
        <w:t>24</w:t>
      </w:r>
      <w:r w:rsidRPr="00132148">
        <w:rPr>
          <w:rFonts w:ascii="Arial" w:hAnsi="Arial" w:cs="Arial"/>
          <w:color w:val="000000"/>
        </w:rPr>
        <w:t xml:space="preserve"> de </w:t>
      </w:r>
      <w:proofErr w:type="gramStart"/>
      <w:r w:rsidR="006B53C4">
        <w:rPr>
          <w:rFonts w:ascii="Arial" w:hAnsi="Arial" w:cs="Arial"/>
          <w:color w:val="000000"/>
        </w:rPr>
        <w:t>Outubro</w:t>
      </w:r>
      <w:proofErr w:type="gramEnd"/>
      <w:r w:rsidRPr="00132148">
        <w:rPr>
          <w:rFonts w:ascii="Arial" w:hAnsi="Arial" w:cs="Arial"/>
          <w:color w:val="000000"/>
        </w:rPr>
        <w:t xml:space="preserve"> de 2025.</w:t>
      </w:r>
    </w:p>
    <w:p w14:paraId="1D2AF949" w14:textId="3F62A95F" w:rsidR="00D87947" w:rsidRPr="00E4284F" w:rsidRDefault="00E4284F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RAMON OLIVEIRA CABRAL MERÇÊS</w:t>
      </w:r>
    </w:p>
    <w:p w14:paraId="14AA347F" w14:textId="77777777" w:rsidR="00D87947" w:rsidRPr="00A44836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44836">
        <w:rPr>
          <w:rFonts w:ascii="Arial" w:hAnsi="Arial" w:cs="Arial"/>
          <w:color w:val="000000"/>
          <w:sz w:val="24"/>
          <w:szCs w:val="24"/>
        </w:rPr>
        <w:t>Vereador</w:t>
      </w:r>
    </w:p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</w:p>
    <w:sectPr w:rsidR="00B51A0F" w:rsidRPr="00B51A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A77E9" w14:textId="77777777" w:rsidR="00EA14F8" w:rsidRDefault="00EA14F8" w:rsidP="00DC42CF">
      <w:r>
        <w:separator/>
      </w:r>
    </w:p>
  </w:endnote>
  <w:endnote w:type="continuationSeparator" w:id="0">
    <w:p w14:paraId="670A24CE" w14:textId="77777777" w:rsidR="00EA14F8" w:rsidRDefault="00EA14F8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4F911" w14:textId="77777777" w:rsidR="00EA14F8" w:rsidRDefault="00EA14F8" w:rsidP="00DC42CF">
      <w:r>
        <w:separator/>
      </w:r>
    </w:p>
  </w:footnote>
  <w:footnote w:type="continuationSeparator" w:id="0">
    <w:p w14:paraId="28C113EF" w14:textId="77777777" w:rsidR="00EA14F8" w:rsidRDefault="00EA14F8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EA14F8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EA14F8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1060B1"/>
    <w:rsid w:val="00132148"/>
    <w:rsid w:val="001C590D"/>
    <w:rsid w:val="001F238B"/>
    <w:rsid w:val="001F5DDF"/>
    <w:rsid w:val="00253DDE"/>
    <w:rsid w:val="002F183A"/>
    <w:rsid w:val="0035466D"/>
    <w:rsid w:val="00393C6B"/>
    <w:rsid w:val="003D3F3B"/>
    <w:rsid w:val="003F14C3"/>
    <w:rsid w:val="003F7B07"/>
    <w:rsid w:val="0042649D"/>
    <w:rsid w:val="00533DE9"/>
    <w:rsid w:val="00551F2E"/>
    <w:rsid w:val="005D2D65"/>
    <w:rsid w:val="00683D27"/>
    <w:rsid w:val="006B53C4"/>
    <w:rsid w:val="007E63C8"/>
    <w:rsid w:val="00852A64"/>
    <w:rsid w:val="009858A1"/>
    <w:rsid w:val="00AD5066"/>
    <w:rsid w:val="00B100A1"/>
    <w:rsid w:val="00B51A0F"/>
    <w:rsid w:val="00B9085C"/>
    <w:rsid w:val="00C13800"/>
    <w:rsid w:val="00D347AE"/>
    <w:rsid w:val="00D444E5"/>
    <w:rsid w:val="00D87947"/>
    <w:rsid w:val="00DC42CF"/>
    <w:rsid w:val="00E4284F"/>
    <w:rsid w:val="00EA14F8"/>
    <w:rsid w:val="00F45F38"/>
    <w:rsid w:val="00F60806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389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6</cp:revision>
  <dcterms:created xsi:type="dcterms:W3CDTF">2025-02-25T13:53:00Z</dcterms:created>
  <dcterms:modified xsi:type="dcterms:W3CDTF">2025-10-24T11:50:00Z</dcterms:modified>
</cp:coreProperties>
</file>